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9"/>
    <w:p w14:paraId="57C8A80C" w14:textId="4AB80B6B" w:rsidR="00C919AB" w:rsidRPr="005A5693" w:rsidRDefault="00F4119B" w:rsidP="00F437F0">
      <w:pPr>
        <w:rPr>
          <w:rFonts w:ascii="Century Gothic" w:hAnsi="Century Gothic" w:cs="Verdana"/>
          <w:b/>
          <w:sz w:val="28"/>
        </w:rPr>
      </w:pPr>
      <w:r w:rsidRPr="005A5693">
        <w:rPr>
          <w:rFonts w:ascii="Century Gothic" w:hAnsi="Century Gothic" w:cs="Verdana"/>
          <w:b/>
          <w:noProof/>
          <w:sz w:val="28"/>
          <w:lang w:eastAsia="de-DE"/>
        </w:rPr>
        <mc:AlternateContent>
          <mc:Choice Requires="wps">
            <w:drawing>
              <wp:anchor distT="0" distB="0" distL="114300" distR="114300" simplePos="0" relativeHeight="251659264" behindDoc="0" locked="0" layoutInCell="1" allowOverlap="1" wp14:anchorId="7BE20D50" wp14:editId="6A89987C">
                <wp:simplePos x="0" y="0"/>
                <wp:positionH relativeFrom="column">
                  <wp:posOffset>4764405</wp:posOffset>
                </wp:positionH>
                <wp:positionV relativeFrom="paragraph">
                  <wp:posOffset>-168785</wp:posOffset>
                </wp:positionV>
                <wp:extent cx="1431560" cy="2094865"/>
                <wp:effectExtent l="0" t="0" r="0" b="0"/>
                <wp:wrapNone/>
                <wp:docPr id="1" name="Textfeld 1"/>
                <wp:cNvGraphicFramePr/>
                <a:graphic xmlns:a="http://schemas.openxmlformats.org/drawingml/2006/main">
                  <a:graphicData uri="http://schemas.microsoft.com/office/word/2010/wordprocessingShape">
                    <wps:wsp>
                      <wps:cNvSpPr txBox="1"/>
                      <wps:spPr>
                        <a:xfrm>
                          <a:off x="0" y="0"/>
                          <a:ext cx="1431560" cy="2094865"/>
                        </a:xfrm>
                        <a:prstGeom prst="rect">
                          <a:avLst/>
                        </a:prstGeom>
                        <a:noFill/>
                        <a:ln w="6350">
                          <a:noFill/>
                        </a:ln>
                      </wps:spPr>
                      <wps:txbx>
                        <w:txbxContent>
                          <w:p w14:paraId="72E3EDA2" w14:textId="49E039E1" w:rsidR="002936CF" w:rsidRDefault="00136BC5">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E20D50" id="_x0000_t202" coordsize="21600,21600" o:spt="202" path="m,l,21600r21600,l21600,xe">
                <v:stroke joinstyle="miter"/>
                <v:path gradientshapeok="t" o:connecttype="rect"/>
              </v:shapetype>
              <v:shape id="Textfeld 1" o:spid="_x0000_s1026" type="#_x0000_t202" style="position:absolute;margin-left:375.15pt;margin-top:-13.3pt;width:112.7pt;height:16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" filled="f" stroked="f" strokeweight=".5pt">
                <v:textbox>
                  <w:txbxContent>
                    <w:p w14:paraId="72E3EDA2" w14:textId="49E039E1" w:rsidR="002936CF" w:rsidRDefault="00136BC5">
                      <w:r>
                        <w:br/>
                      </w:r>
                    </w:p>
                  </w:txbxContent>
                </v:textbox>
              </v:shape>
            </w:pict>
          </mc:Fallback>
        </mc:AlternateContent>
      </w:r>
      <w:r>
        <w:rPr>
          <w:rFonts w:ascii="Century Gothic" w:hAnsi="Century Gothic" w:cs="Verdana"/>
          <w:b/>
          <w:noProof/>
          <w:sz w:val="28"/>
          <w:lang w:eastAsia="de-DE"/>
        </w:rPr>
        <mc:AlternateContent>
          <mc:Choice Requires="wps">
            <w:drawing>
              <wp:anchor distT="0" distB="0" distL="114300" distR="114300" simplePos="0" relativeHeight="251660288" behindDoc="0" locked="0" layoutInCell="1" allowOverlap="1" wp14:anchorId="6A28C528" wp14:editId="0DBC3B52">
                <wp:simplePos x="0" y="0"/>
                <wp:positionH relativeFrom="column">
                  <wp:posOffset>4825813</wp:posOffset>
                </wp:positionH>
                <wp:positionV relativeFrom="paragraph">
                  <wp:posOffset>-117288</wp:posOffset>
                </wp:positionV>
                <wp:extent cx="1491521" cy="2016177"/>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1491521" cy="2016177"/>
                        </a:xfrm>
                        <a:prstGeom prst="rect">
                          <a:avLst/>
                        </a:prstGeom>
                        <a:solidFill>
                          <a:schemeClr val="lt1"/>
                        </a:solidFill>
                        <a:ln w="6350">
                          <a:noFill/>
                        </a:ln>
                      </wps:spPr>
                      <wps:txbx>
                        <w:txbxContent>
                          <w:p w14:paraId="3F9ECF72" w14:textId="363100BB" w:rsidR="00F4119B" w:rsidRDefault="00E3414B">
                            <w:r>
                              <w:rPr>
                                <w:noProof/>
                              </w:rPr>
                              <w:drawing>
                                <wp:inline distT="0" distB="0" distL="0" distR="0" wp14:anchorId="10F5DA4E" wp14:editId="6DFB3F68">
                                  <wp:extent cx="1249045" cy="1918335"/>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6"/>
                                          <a:stretch>
                                            <a:fillRect/>
                                          </a:stretch>
                                        </pic:blipFill>
                                        <pic:spPr>
                                          <a:xfrm>
                                            <a:off x="0" y="0"/>
                                            <a:ext cx="1249045" cy="1918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8C528" id="_x0000_t202" coordsize="21600,21600" o:spt="202" path="m,l,21600r21600,l21600,xe">
                <v:stroke joinstyle="miter"/>
                <v:path gradientshapeok="t" o:connecttype="rect"/>
              </v:shapetype>
              <v:shape id="Textfeld 2" o:spid="_x0000_s1027" type="#_x0000_t202" style="position:absolute;margin-left:380pt;margin-top:-9.25pt;width:117.45pt;height:15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" fillcolor="white [3201]" stroked="f" strokeweight=".5pt">
                <v:textbox>
                  <w:txbxContent>
                    <w:p w14:paraId="3F9ECF72" w14:textId="363100BB" w:rsidR="00F4119B" w:rsidRDefault="00E3414B">
                      <w:r>
                        <w:rPr>
                          <w:noProof/>
                        </w:rPr>
                        <w:drawing>
                          <wp:inline distT="0" distB="0" distL="0" distR="0" wp14:anchorId="10F5DA4E" wp14:editId="6DFB3F68">
                            <wp:extent cx="1249045" cy="1918335"/>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7"/>
                                    <a:stretch>
                                      <a:fillRect/>
                                    </a:stretch>
                                  </pic:blipFill>
                                  <pic:spPr>
                                    <a:xfrm>
                                      <a:off x="0" y="0"/>
                                      <a:ext cx="1249045" cy="1918335"/>
                                    </a:xfrm>
                                    <a:prstGeom prst="rect">
                                      <a:avLst/>
                                    </a:prstGeom>
                                  </pic:spPr>
                                </pic:pic>
                              </a:graphicData>
                            </a:graphic>
                          </wp:inline>
                        </w:drawing>
                      </w:r>
                    </w:p>
                  </w:txbxContent>
                </v:textbox>
              </v:shape>
            </w:pict>
          </mc:Fallback>
        </mc:AlternateContent>
      </w:r>
      <w:r w:rsidR="00C919AB" w:rsidRPr="005A5693">
        <w:rPr>
          <w:rFonts w:ascii="Century Gothic" w:hAnsi="Century Gothic" w:cs="Verdana"/>
          <w:b/>
          <w:sz w:val="28"/>
        </w:rPr>
        <w:t xml:space="preserve">Bernhard </w:t>
      </w:r>
      <w:proofErr w:type="spellStart"/>
      <w:r w:rsidR="00C919AB" w:rsidRPr="005A5693">
        <w:rPr>
          <w:rFonts w:ascii="Century Gothic" w:hAnsi="Century Gothic" w:cs="Verdana"/>
          <w:b/>
          <w:sz w:val="28"/>
        </w:rPr>
        <w:t>Aichner</w:t>
      </w:r>
      <w:proofErr w:type="spellEnd"/>
    </w:p>
    <w:p w14:paraId="47E3B8C4" w14:textId="1121C65E" w:rsidR="00C919AB" w:rsidRPr="005A5693" w:rsidRDefault="003F1324" w:rsidP="00F437F0">
      <w:pPr>
        <w:rPr>
          <w:rFonts w:ascii="Century Gothic" w:hAnsi="Century Gothic" w:cs="Verdana"/>
          <w:b/>
          <w:sz w:val="28"/>
        </w:rPr>
      </w:pPr>
      <w:r>
        <w:rPr>
          <w:rFonts w:ascii="Century Gothic" w:hAnsi="Century Gothic" w:cs="Verdana"/>
          <w:b/>
          <w:sz w:val="28"/>
        </w:rPr>
        <w:t>GEGENLICHT</w:t>
      </w:r>
    </w:p>
    <w:p w14:paraId="10EDAFF2" w14:textId="53D4CA26" w:rsidR="0000034A" w:rsidRDefault="0000034A" w:rsidP="00F437F0">
      <w:pPr>
        <w:rPr>
          <w:rFonts w:ascii="Century Gothic" w:hAnsi="Century Gothic" w:cs="Verdana"/>
          <w:sz w:val="21"/>
        </w:rPr>
      </w:pPr>
      <w:r>
        <w:rPr>
          <w:rFonts w:ascii="Century Gothic" w:hAnsi="Century Gothic" w:cs="Verdana"/>
          <w:sz w:val="21"/>
        </w:rPr>
        <w:t xml:space="preserve">Ein </w:t>
      </w:r>
      <w:proofErr w:type="spellStart"/>
      <w:r>
        <w:rPr>
          <w:rFonts w:ascii="Century Gothic" w:hAnsi="Century Gothic" w:cs="Verdana"/>
          <w:sz w:val="21"/>
        </w:rPr>
        <w:t>Bronski</w:t>
      </w:r>
      <w:proofErr w:type="spellEnd"/>
      <w:r>
        <w:rPr>
          <w:rFonts w:ascii="Century Gothic" w:hAnsi="Century Gothic" w:cs="Verdana"/>
          <w:sz w:val="21"/>
        </w:rPr>
        <w:t xml:space="preserve"> </w:t>
      </w:r>
      <w:r w:rsidR="004879E0">
        <w:rPr>
          <w:rFonts w:ascii="Century Gothic" w:hAnsi="Century Gothic" w:cs="Verdana"/>
          <w:sz w:val="21"/>
        </w:rPr>
        <w:t>Krimi</w:t>
      </w:r>
      <w:r w:rsidR="00663D63">
        <w:rPr>
          <w:rFonts w:ascii="Century Gothic" w:hAnsi="Century Gothic" w:cs="Verdana"/>
          <w:sz w:val="21"/>
        </w:rPr>
        <w:t xml:space="preserve"> (Band 2 der Reihe)</w:t>
      </w:r>
    </w:p>
    <w:p w14:paraId="063410F9" w14:textId="1B1EF2DA" w:rsidR="00C919AB" w:rsidRPr="005A5693" w:rsidRDefault="00784AFB" w:rsidP="00F437F0">
      <w:pPr>
        <w:rPr>
          <w:rFonts w:ascii="Century Gothic" w:hAnsi="Century Gothic" w:cs="Verdana"/>
          <w:sz w:val="21"/>
        </w:rPr>
      </w:pPr>
      <w:proofErr w:type="spellStart"/>
      <w:r w:rsidRPr="005A5693">
        <w:rPr>
          <w:rFonts w:ascii="Century Gothic" w:hAnsi="Century Gothic" w:cs="Verdana"/>
          <w:sz w:val="21"/>
        </w:rPr>
        <w:t>btb</w:t>
      </w:r>
      <w:proofErr w:type="spellEnd"/>
      <w:r w:rsidRPr="005A5693">
        <w:rPr>
          <w:rFonts w:ascii="Century Gothic" w:hAnsi="Century Gothic" w:cs="Verdana"/>
          <w:sz w:val="21"/>
        </w:rPr>
        <w:t xml:space="preserve">, Veröffentlichung: </w:t>
      </w:r>
      <w:r w:rsidR="0000034A">
        <w:rPr>
          <w:rFonts w:ascii="Century Gothic" w:hAnsi="Century Gothic" w:cs="Verdana"/>
          <w:sz w:val="21"/>
        </w:rPr>
        <w:t>2</w:t>
      </w:r>
      <w:r w:rsidR="003F1324">
        <w:rPr>
          <w:rFonts w:ascii="Century Gothic" w:hAnsi="Century Gothic" w:cs="Verdana"/>
          <w:sz w:val="21"/>
        </w:rPr>
        <w:t>6</w:t>
      </w:r>
      <w:r w:rsidRPr="005A5693">
        <w:rPr>
          <w:rFonts w:ascii="Century Gothic" w:hAnsi="Century Gothic" w:cs="Verdana"/>
          <w:sz w:val="21"/>
        </w:rPr>
        <w:t xml:space="preserve">. </w:t>
      </w:r>
      <w:r w:rsidR="003F1324">
        <w:rPr>
          <w:rFonts w:ascii="Century Gothic" w:hAnsi="Century Gothic" w:cs="Verdana"/>
          <w:sz w:val="21"/>
        </w:rPr>
        <w:t>Juli</w:t>
      </w:r>
      <w:r w:rsidR="00C919AB" w:rsidRPr="005A5693">
        <w:rPr>
          <w:rFonts w:ascii="Century Gothic" w:hAnsi="Century Gothic" w:cs="Verdana"/>
          <w:sz w:val="21"/>
        </w:rPr>
        <w:t xml:space="preserve"> 20</w:t>
      </w:r>
      <w:r w:rsidR="0000034A">
        <w:rPr>
          <w:rFonts w:ascii="Century Gothic" w:hAnsi="Century Gothic" w:cs="Verdana"/>
          <w:sz w:val="21"/>
        </w:rPr>
        <w:t>21</w:t>
      </w:r>
    </w:p>
    <w:p w14:paraId="167BC4CD" w14:textId="77777777" w:rsidR="00C919AB" w:rsidRPr="005A5693" w:rsidRDefault="00C919AB" w:rsidP="00F437F0">
      <w:pPr>
        <w:rPr>
          <w:rFonts w:ascii="Century Gothic" w:hAnsi="Century Gothic" w:cs="Verdana"/>
          <w:sz w:val="21"/>
        </w:rPr>
      </w:pPr>
    </w:p>
    <w:p w14:paraId="2539A39F" w14:textId="0043B293" w:rsidR="00C919AB" w:rsidRDefault="00C919AB" w:rsidP="00F437F0">
      <w:pPr>
        <w:rPr>
          <w:rFonts w:ascii="Century Gothic" w:hAnsi="Century Gothic" w:cs="Verdana"/>
          <w:sz w:val="21"/>
        </w:rPr>
      </w:pPr>
    </w:p>
    <w:p w14:paraId="40264F73" w14:textId="77777777" w:rsidR="004D115A" w:rsidRPr="005A5693" w:rsidRDefault="004D115A" w:rsidP="00F437F0">
      <w:pPr>
        <w:rPr>
          <w:rFonts w:ascii="Century Gothic" w:hAnsi="Century Gothic" w:cs="Verdana"/>
          <w:sz w:val="21"/>
        </w:rPr>
      </w:pPr>
    </w:p>
    <w:p w14:paraId="31BDB4FB" w14:textId="77777777" w:rsidR="00594B5D" w:rsidRDefault="00594B5D" w:rsidP="00F437F0">
      <w:pPr>
        <w:rPr>
          <w:rFonts w:ascii="Century Gothic" w:hAnsi="Century Gothic" w:cs="Verdana"/>
          <w:b/>
          <w:i/>
          <w:sz w:val="28"/>
        </w:rPr>
      </w:pPr>
      <w:bookmarkStart w:id="1" w:name="OLE_LINK8"/>
      <w:bookmarkStart w:id="2" w:name="OLE_LINK2"/>
      <w:r>
        <w:rPr>
          <w:rFonts w:ascii="Century Gothic" w:hAnsi="Century Gothic" w:cs="Verdana"/>
          <w:b/>
          <w:i/>
          <w:sz w:val="28"/>
        </w:rPr>
        <w:t xml:space="preserve">BESTSELLER-AUTOR AICHNER LÄSST </w:t>
      </w:r>
      <w:r w:rsidR="00887836">
        <w:rPr>
          <w:rFonts w:ascii="Century Gothic" w:hAnsi="Century Gothic" w:cs="Verdana"/>
          <w:b/>
          <w:i/>
          <w:sz w:val="28"/>
        </w:rPr>
        <w:t>PRESSEFOTOGRAF</w:t>
      </w:r>
    </w:p>
    <w:p w14:paraId="578B0E60" w14:textId="458A2AFC" w:rsidR="00887836" w:rsidRPr="005A5693" w:rsidRDefault="00887836" w:rsidP="00F437F0">
      <w:pPr>
        <w:rPr>
          <w:rFonts w:ascii="Century Gothic" w:hAnsi="Century Gothic" w:cs="Verdana"/>
          <w:b/>
          <w:i/>
          <w:sz w:val="28"/>
        </w:rPr>
      </w:pPr>
      <w:r>
        <w:rPr>
          <w:rFonts w:ascii="Century Gothic" w:hAnsi="Century Gothic" w:cs="Verdana"/>
          <w:b/>
          <w:i/>
          <w:sz w:val="28"/>
        </w:rPr>
        <w:t>DAVID BRONSKI IN EINER</w:t>
      </w:r>
      <w:r w:rsidR="00594B5D">
        <w:rPr>
          <w:rFonts w:ascii="Century Gothic" w:hAnsi="Century Gothic" w:cs="Verdana"/>
          <w:b/>
          <w:i/>
          <w:sz w:val="28"/>
        </w:rPr>
        <w:t xml:space="preserve"> </w:t>
      </w:r>
      <w:r>
        <w:rPr>
          <w:rFonts w:ascii="Century Gothic" w:hAnsi="Century Gothic" w:cs="Verdana"/>
          <w:b/>
          <w:i/>
          <w:sz w:val="28"/>
        </w:rPr>
        <w:t xml:space="preserve">NEUEN KRIMI-REIHE </w:t>
      </w:r>
      <w:r w:rsidR="00594B5D">
        <w:rPr>
          <w:rFonts w:ascii="Century Gothic" w:hAnsi="Century Gothic" w:cs="Verdana"/>
          <w:b/>
          <w:i/>
          <w:sz w:val="28"/>
        </w:rPr>
        <w:t>ERMITTELN</w:t>
      </w:r>
    </w:p>
    <w:p w14:paraId="5A7D55F3" w14:textId="77777777" w:rsidR="00136BC5" w:rsidRDefault="00136BC5" w:rsidP="003F73A7">
      <w:pPr>
        <w:rPr>
          <w:rFonts w:ascii="Century Gothic" w:hAnsi="Century Gothic" w:cs="Verdana"/>
          <w:b/>
          <w:i/>
          <w:sz w:val="21"/>
          <w:szCs w:val="21"/>
        </w:rPr>
      </w:pPr>
    </w:p>
    <w:p w14:paraId="3E1ABE12" w14:textId="022932AE" w:rsidR="00136BC5" w:rsidRDefault="00594B5D" w:rsidP="003F73A7">
      <w:pPr>
        <w:rPr>
          <w:rFonts w:ascii="Century Gothic" w:hAnsi="Century Gothic" w:cs="Verdana"/>
          <w:b/>
          <w:i/>
          <w:sz w:val="21"/>
          <w:szCs w:val="21"/>
        </w:rPr>
      </w:pPr>
      <w:r>
        <w:rPr>
          <w:rFonts w:ascii="Century Gothic" w:hAnsi="Century Gothic" w:cs="Verdana"/>
          <w:b/>
          <w:i/>
          <w:sz w:val="21"/>
          <w:szCs w:val="21"/>
        </w:rPr>
        <w:t xml:space="preserve">Der </w:t>
      </w:r>
      <w:r w:rsidR="00887836">
        <w:rPr>
          <w:rFonts w:ascii="Century Gothic" w:hAnsi="Century Gothic" w:cs="Verdana"/>
          <w:b/>
          <w:i/>
          <w:sz w:val="21"/>
          <w:szCs w:val="21"/>
        </w:rPr>
        <w:t>mehrfach</w:t>
      </w:r>
      <w:r>
        <w:rPr>
          <w:rFonts w:ascii="Century Gothic" w:hAnsi="Century Gothic" w:cs="Verdana"/>
          <w:b/>
          <w:i/>
          <w:sz w:val="21"/>
          <w:szCs w:val="21"/>
        </w:rPr>
        <w:t xml:space="preserve"> </w:t>
      </w:r>
      <w:r w:rsidR="00887836">
        <w:rPr>
          <w:rFonts w:ascii="Century Gothic" w:hAnsi="Century Gothic" w:cs="Verdana"/>
          <w:b/>
          <w:i/>
          <w:sz w:val="21"/>
          <w:szCs w:val="21"/>
        </w:rPr>
        <w:t>preisgekrönt</w:t>
      </w:r>
      <w:r w:rsidR="00136BC5">
        <w:rPr>
          <w:rFonts w:ascii="Century Gothic" w:hAnsi="Century Gothic" w:cs="Verdana"/>
          <w:b/>
          <w:i/>
          <w:sz w:val="21"/>
          <w:szCs w:val="21"/>
        </w:rPr>
        <w:t>e</w:t>
      </w:r>
      <w:r w:rsidR="00887836">
        <w:rPr>
          <w:rFonts w:ascii="Century Gothic" w:hAnsi="Century Gothic" w:cs="Verdana"/>
          <w:b/>
          <w:i/>
          <w:sz w:val="21"/>
          <w:szCs w:val="21"/>
        </w:rPr>
        <w:t xml:space="preserve"> S</w:t>
      </w:r>
      <w:r w:rsidR="00136BC5">
        <w:rPr>
          <w:rFonts w:ascii="Century Gothic" w:hAnsi="Century Gothic" w:cs="Verdana"/>
          <w:b/>
          <w:i/>
          <w:sz w:val="21"/>
          <w:szCs w:val="21"/>
        </w:rPr>
        <w:t>tarautor</w:t>
      </w:r>
      <w:r w:rsidR="00887836">
        <w:rPr>
          <w:rFonts w:ascii="Century Gothic" w:hAnsi="Century Gothic" w:cs="Verdana"/>
          <w:b/>
          <w:i/>
          <w:sz w:val="21"/>
          <w:szCs w:val="21"/>
        </w:rPr>
        <w:t xml:space="preserve"> </w:t>
      </w:r>
      <w:r>
        <w:rPr>
          <w:rFonts w:ascii="Century Gothic" w:hAnsi="Century Gothic" w:cs="Verdana"/>
          <w:b/>
          <w:i/>
          <w:sz w:val="21"/>
          <w:szCs w:val="21"/>
        </w:rPr>
        <w:t>Bernhard</w:t>
      </w:r>
      <w:r w:rsidR="00136BC5">
        <w:rPr>
          <w:rFonts w:ascii="Century Gothic" w:hAnsi="Century Gothic" w:cs="Verdana"/>
          <w:b/>
          <w:i/>
          <w:sz w:val="21"/>
          <w:szCs w:val="21"/>
        </w:rPr>
        <w:t xml:space="preserve"> </w:t>
      </w:r>
      <w:proofErr w:type="spellStart"/>
      <w:r>
        <w:rPr>
          <w:rFonts w:ascii="Century Gothic" w:hAnsi="Century Gothic" w:cs="Verdana"/>
          <w:b/>
          <w:i/>
          <w:sz w:val="21"/>
          <w:szCs w:val="21"/>
        </w:rPr>
        <w:t>Aichner</w:t>
      </w:r>
      <w:proofErr w:type="spellEnd"/>
      <w:r w:rsidR="00887836">
        <w:rPr>
          <w:rFonts w:ascii="Century Gothic" w:hAnsi="Century Gothic" w:cs="Verdana"/>
          <w:b/>
          <w:i/>
          <w:sz w:val="21"/>
          <w:szCs w:val="21"/>
        </w:rPr>
        <w:t xml:space="preserve">, der </w:t>
      </w:r>
      <w:r>
        <w:rPr>
          <w:rFonts w:ascii="Century Gothic" w:hAnsi="Century Gothic" w:cs="Verdana"/>
          <w:b/>
          <w:i/>
          <w:sz w:val="21"/>
          <w:szCs w:val="21"/>
        </w:rPr>
        <w:t>s</w:t>
      </w:r>
      <w:r w:rsidR="00887836">
        <w:rPr>
          <w:rFonts w:ascii="Century Gothic" w:hAnsi="Century Gothic" w:cs="Verdana"/>
          <w:b/>
          <w:i/>
          <w:sz w:val="21"/>
          <w:szCs w:val="21"/>
        </w:rPr>
        <w:t>elbst</w:t>
      </w:r>
    </w:p>
    <w:p w14:paraId="4F74BD30" w14:textId="67E2A173" w:rsidR="00594B5D" w:rsidRDefault="00887836" w:rsidP="003F73A7">
      <w:pPr>
        <w:rPr>
          <w:rFonts w:ascii="Century Gothic" w:hAnsi="Century Gothic" w:cs="Verdana"/>
          <w:b/>
          <w:i/>
          <w:sz w:val="21"/>
          <w:szCs w:val="21"/>
        </w:rPr>
      </w:pPr>
      <w:r>
        <w:rPr>
          <w:rFonts w:ascii="Century Gothic" w:hAnsi="Century Gothic" w:cs="Verdana"/>
          <w:b/>
          <w:i/>
          <w:sz w:val="21"/>
          <w:szCs w:val="21"/>
        </w:rPr>
        <w:t>als Pressefotograf gearbeitet hat, veröffentlich</w:t>
      </w:r>
      <w:r w:rsidR="00136BC5">
        <w:rPr>
          <w:rFonts w:ascii="Century Gothic" w:hAnsi="Century Gothic" w:cs="Verdana"/>
          <w:b/>
          <w:i/>
          <w:sz w:val="21"/>
          <w:szCs w:val="21"/>
        </w:rPr>
        <w:t>t</w:t>
      </w:r>
      <w:r>
        <w:rPr>
          <w:rFonts w:ascii="Century Gothic" w:hAnsi="Century Gothic" w:cs="Verdana"/>
          <w:b/>
          <w:i/>
          <w:sz w:val="21"/>
          <w:szCs w:val="21"/>
        </w:rPr>
        <w:t xml:space="preserve"> </w:t>
      </w:r>
      <w:r w:rsidR="003F1324">
        <w:rPr>
          <w:rFonts w:ascii="Century Gothic" w:hAnsi="Century Gothic" w:cs="Verdana"/>
          <w:b/>
          <w:i/>
          <w:sz w:val="21"/>
          <w:szCs w:val="21"/>
        </w:rPr>
        <w:t>den 2. Band</w:t>
      </w:r>
    </w:p>
    <w:p w14:paraId="70278D47" w14:textId="706958F2" w:rsidR="00C919AB" w:rsidRPr="003F73A7" w:rsidRDefault="003F1324" w:rsidP="003F73A7">
      <w:pPr>
        <w:rPr>
          <w:rFonts w:ascii="Century Gothic" w:hAnsi="Century Gothic" w:cs="Verdana"/>
          <w:b/>
          <w:i/>
          <w:sz w:val="21"/>
          <w:szCs w:val="21"/>
        </w:rPr>
      </w:pPr>
      <w:r>
        <w:rPr>
          <w:rFonts w:ascii="Century Gothic" w:hAnsi="Century Gothic" w:cs="Verdana"/>
          <w:b/>
          <w:i/>
          <w:sz w:val="21"/>
          <w:szCs w:val="21"/>
        </w:rPr>
        <w:t>GEGENLICHT</w:t>
      </w:r>
      <w:r w:rsidR="004879E0" w:rsidRPr="003F73A7">
        <w:rPr>
          <w:rFonts w:ascii="Century Gothic" w:hAnsi="Century Gothic" w:cs="Verdana"/>
          <w:b/>
          <w:i/>
          <w:sz w:val="21"/>
          <w:szCs w:val="21"/>
        </w:rPr>
        <w:t xml:space="preserve"> </w:t>
      </w:r>
      <w:r w:rsidR="00594B5D">
        <w:rPr>
          <w:rFonts w:ascii="Century Gothic" w:hAnsi="Century Gothic" w:cs="Verdana"/>
          <w:b/>
          <w:i/>
          <w:sz w:val="21"/>
          <w:szCs w:val="21"/>
        </w:rPr>
        <w:t xml:space="preserve">im </w:t>
      </w:r>
      <w:r w:rsidR="004879E0" w:rsidRPr="003F73A7">
        <w:rPr>
          <w:rFonts w:ascii="Century Gothic" w:hAnsi="Century Gothic" w:cs="Verdana"/>
          <w:b/>
          <w:i/>
          <w:sz w:val="21"/>
          <w:szCs w:val="21"/>
        </w:rPr>
        <w:t>J</w:t>
      </w:r>
      <w:r>
        <w:rPr>
          <w:rFonts w:ascii="Century Gothic" w:hAnsi="Century Gothic" w:cs="Verdana"/>
          <w:b/>
          <w:i/>
          <w:sz w:val="21"/>
          <w:szCs w:val="21"/>
        </w:rPr>
        <w:t>uli</w:t>
      </w:r>
      <w:r w:rsidR="004879E0" w:rsidRPr="003F73A7">
        <w:rPr>
          <w:rFonts w:ascii="Century Gothic" w:hAnsi="Century Gothic" w:cs="Verdana"/>
          <w:b/>
          <w:i/>
          <w:sz w:val="21"/>
          <w:szCs w:val="21"/>
        </w:rPr>
        <w:t xml:space="preserve"> 2021</w:t>
      </w:r>
    </w:p>
    <w:p w14:paraId="3863E22B" w14:textId="77777777" w:rsidR="00C919AB" w:rsidRPr="003F73A7" w:rsidRDefault="00C919AB" w:rsidP="003F73A7">
      <w:pPr>
        <w:rPr>
          <w:rFonts w:ascii="Century Gothic" w:hAnsi="Century Gothic" w:cs="Verdana"/>
          <w:b/>
          <w:color w:val="000000" w:themeColor="text1"/>
          <w:sz w:val="21"/>
          <w:szCs w:val="21"/>
        </w:rPr>
      </w:pPr>
      <w:r w:rsidRPr="003F73A7">
        <w:rPr>
          <w:rFonts w:ascii="Century Gothic" w:hAnsi="Century Gothic" w:cs="Verdana"/>
          <w:color w:val="000000"/>
          <w:sz w:val="21"/>
          <w:szCs w:val="21"/>
        </w:rPr>
        <w:t>(Pressetext)</w:t>
      </w:r>
      <w:r w:rsidR="00922C9A" w:rsidRPr="003F73A7">
        <w:rPr>
          <w:rFonts w:ascii="Century Gothic" w:hAnsi="Century Gothic" w:cs="Verdana"/>
          <w:b/>
          <w:noProof/>
          <w:sz w:val="21"/>
          <w:szCs w:val="21"/>
        </w:rPr>
        <w:t xml:space="preserve"> </w:t>
      </w:r>
    </w:p>
    <w:p w14:paraId="6CA0DE8B" w14:textId="77777777" w:rsidR="00FA33E2" w:rsidRPr="003F73A7" w:rsidRDefault="00FA33E2" w:rsidP="003F73A7">
      <w:pPr>
        <w:rPr>
          <w:rFonts w:ascii="Century Gothic" w:hAnsi="Century Gothic" w:cs="Verdana"/>
          <w:color w:val="000000" w:themeColor="text1"/>
          <w:sz w:val="21"/>
          <w:szCs w:val="21"/>
        </w:rPr>
      </w:pPr>
    </w:p>
    <w:p w14:paraId="67106F05" w14:textId="7423398E" w:rsidR="004970BA" w:rsidRDefault="004970BA" w:rsidP="003F73A7">
      <w:pPr>
        <w:rPr>
          <w:rFonts w:ascii="Century Gothic" w:hAnsi="Century Gothic" w:cs="Arial"/>
          <w:color w:val="000000" w:themeColor="text1"/>
          <w:sz w:val="21"/>
          <w:szCs w:val="21"/>
        </w:rPr>
      </w:pPr>
      <w:bookmarkStart w:id="3" w:name="OLE_LINK10"/>
      <w:r w:rsidRPr="003F73A7">
        <w:rPr>
          <w:rFonts w:ascii="Century Gothic" w:hAnsi="Century Gothic" w:cs="Verdana"/>
          <w:color w:val="000000" w:themeColor="text1"/>
          <w:sz w:val="21"/>
          <w:szCs w:val="21"/>
        </w:rPr>
        <w:t xml:space="preserve">Der Tiroler </w:t>
      </w:r>
      <w:r>
        <w:rPr>
          <w:rFonts w:ascii="Century Gothic" w:hAnsi="Century Gothic" w:cs="Arial"/>
          <w:color w:val="000000" w:themeColor="text1"/>
          <w:sz w:val="21"/>
          <w:szCs w:val="21"/>
        </w:rPr>
        <w:t xml:space="preserve">Bernhard </w:t>
      </w:r>
      <w:proofErr w:type="spellStart"/>
      <w:r w:rsidRPr="003F73A7">
        <w:rPr>
          <w:rFonts w:ascii="Century Gothic" w:hAnsi="Century Gothic" w:cs="Arial"/>
          <w:color w:val="000000" w:themeColor="text1"/>
          <w:sz w:val="21"/>
          <w:szCs w:val="21"/>
        </w:rPr>
        <w:t>Aichner</w:t>
      </w:r>
      <w:proofErr w:type="spellEnd"/>
      <w:r w:rsidRPr="003F73A7">
        <w:rPr>
          <w:rFonts w:ascii="Century Gothic" w:hAnsi="Century Gothic" w:cs="Arial"/>
          <w:color w:val="000000" w:themeColor="text1"/>
          <w:sz w:val="21"/>
          <w:szCs w:val="21"/>
        </w:rPr>
        <w:t xml:space="preserve"> bleibt </w:t>
      </w:r>
      <w:r>
        <w:rPr>
          <w:rFonts w:ascii="Century Gothic" w:hAnsi="Century Gothic" w:cs="Arial"/>
          <w:color w:val="000000" w:themeColor="text1"/>
          <w:sz w:val="21"/>
          <w:szCs w:val="21"/>
        </w:rPr>
        <w:t>seine</w:t>
      </w:r>
      <w:r w:rsidRPr="003F73A7">
        <w:rPr>
          <w:rFonts w:ascii="Century Gothic" w:hAnsi="Century Gothic" w:cs="Arial"/>
          <w:bCs/>
          <w:color w:val="000000" w:themeColor="text1"/>
          <w:sz w:val="21"/>
          <w:szCs w:val="21"/>
        </w:rPr>
        <w:t xml:space="preserve">m sprachminimalistischen, </w:t>
      </w:r>
      <w:proofErr w:type="spellStart"/>
      <w:r w:rsidRPr="003F73A7">
        <w:rPr>
          <w:rFonts w:ascii="Century Gothic" w:hAnsi="Century Gothic" w:cs="Arial"/>
          <w:bCs/>
          <w:color w:val="000000" w:themeColor="text1"/>
          <w:sz w:val="21"/>
          <w:szCs w:val="21"/>
        </w:rPr>
        <w:t>stakkatoartigen</w:t>
      </w:r>
      <w:proofErr w:type="spellEnd"/>
      <w:r w:rsidRPr="003F73A7">
        <w:rPr>
          <w:rFonts w:ascii="Century Gothic" w:hAnsi="Century Gothic" w:cs="Arial"/>
          <w:bCs/>
          <w:color w:val="000000" w:themeColor="text1"/>
          <w:sz w:val="21"/>
          <w:szCs w:val="21"/>
        </w:rPr>
        <w:t xml:space="preserve"> und rhythmusgetr</w:t>
      </w:r>
      <w:r>
        <w:rPr>
          <w:rFonts w:ascii="Century Gothic" w:hAnsi="Century Gothic" w:cs="Arial"/>
          <w:bCs/>
          <w:color w:val="000000" w:themeColor="text1"/>
          <w:sz w:val="21"/>
          <w:szCs w:val="21"/>
        </w:rPr>
        <w:t>iebenen</w:t>
      </w:r>
      <w:r w:rsidRPr="003F73A7">
        <w:rPr>
          <w:rFonts w:ascii="Century Gothic" w:hAnsi="Century Gothic" w:cs="Arial"/>
          <w:bCs/>
          <w:color w:val="000000" w:themeColor="text1"/>
          <w:sz w:val="21"/>
          <w:szCs w:val="21"/>
        </w:rPr>
        <w:t xml:space="preserve"> Schreibstil treu und intensiviert weiter die dialogische Seite seines Erzählens. </w:t>
      </w:r>
      <w:r>
        <w:rPr>
          <w:rFonts w:ascii="Century Gothic" w:hAnsi="Century Gothic" w:cs="Arial"/>
          <w:bCs/>
          <w:color w:val="000000" w:themeColor="text1"/>
          <w:sz w:val="21"/>
          <w:szCs w:val="21"/>
        </w:rPr>
        <w:t>P</w:t>
      </w:r>
      <w:r w:rsidRPr="003F73A7">
        <w:rPr>
          <w:rFonts w:ascii="Century Gothic" w:hAnsi="Century Gothic" w:cs="Arial"/>
          <w:bCs/>
          <w:color w:val="000000" w:themeColor="text1"/>
          <w:sz w:val="21"/>
          <w:szCs w:val="21"/>
        </w:rPr>
        <w:t xml:space="preserve">sychologisch </w:t>
      </w:r>
      <w:r>
        <w:rPr>
          <w:rFonts w:ascii="Century Gothic" w:hAnsi="Century Gothic" w:cs="Arial"/>
          <w:bCs/>
          <w:color w:val="000000" w:themeColor="text1"/>
          <w:sz w:val="21"/>
          <w:szCs w:val="21"/>
        </w:rPr>
        <w:t>verwebt</w:t>
      </w:r>
      <w:r w:rsidRPr="003F73A7">
        <w:rPr>
          <w:rFonts w:ascii="Century Gothic" w:hAnsi="Century Gothic" w:cs="Arial"/>
          <w:bCs/>
          <w:color w:val="000000" w:themeColor="text1"/>
          <w:sz w:val="21"/>
          <w:szCs w:val="21"/>
        </w:rPr>
        <w:t xml:space="preserve"> </w:t>
      </w:r>
      <w:r>
        <w:rPr>
          <w:rFonts w:ascii="Century Gothic" w:hAnsi="Century Gothic" w:cs="Arial"/>
          <w:bCs/>
          <w:color w:val="000000" w:themeColor="text1"/>
          <w:sz w:val="21"/>
          <w:szCs w:val="21"/>
        </w:rPr>
        <w:t>er</w:t>
      </w:r>
      <w:r w:rsidRPr="003F73A7">
        <w:rPr>
          <w:rFonts w:ascii="Century Gothic" w:hAnsi="Century Gothic" w:cs="Arial"/>
          <w:bCs/>
          <w:color w:val="000000" w:themeColor="text1"/>
          <w:sz w:val="21"/>
          <w:szCs w:val="21"/>
        </w:rPr>
        <w:t xml:space="preserve"> auf </w:t>
      </w:r>
      <w:r>
        <w:rPr>
          <w:rFonts w:ascii="Century Gothic" w:hAnsi="Century Gothic" w:cs="Arial"/>
          <w:bCs/>
          <w:color w:val="000000" w:themeColor="text1"/>
          <w:sz w:val="21"/>
          <w:szCs w:val="21"/>
        </w:rPr>
        <w:t>leichtfüßig</w:t>
      </w:r>
      <w:r w:rsidRPr="003F73A7">
        <w:rPr>
          <w:rFonts w:ascii="Century Gothic" w:hAnsi="Century Gothic" w:cs="Arial"/>
          <w:bCs/>
          <w:color w:val="000000" w:themeColor="text1"/>
          <w:sz w:val="21"/>
          <w:szCs w:val="21"/>
        </w:rPr>
        <w:t xml:space="preserve">e Weise </w:t>
      </w:r>
      <w:r>
        <w:rPr>
          <w:rFonts w:ascii="Century Gothic" w:hAnsi="Century Gothic" w:cs="Arial"/>
          <w:bCs/>
          <w:color w:val="000000" w:themeColor="text1"/>
          <w:sz w:val="21"/>
          <w:szCs w:val="21"/>
        </w:rPr>
        <w:t xml:space="preserve">lebensentscheidende Schicksalsschläge seiner Figuren mit der Fantasie seiner Leserschaft, die auf einen guten Ausgang des bedrohlichen Kriminalfalls hofft und vom Meister des Thriller-Happy Ends auch erwartet. </w:t>
      </w:r>
      <w:r>
        <w:rPr>
          <w:rFonts w:ascii="Century Gothic" w:hAnsi="Century Gothic" w:cs="Arial"/>
          <w:color w:val="000000" w:themeColor="text1"/>
          <w:sz w:val="21"/>
          <w:szCs w:val="21"/>
        </w:rPr>
        <w:t xml:space="preserve">Er </w:t>
      </w:r>
      <w:r w:rsidRPr="003F73A7">
        <w:rPr>
          <w:rFonts w:ascii="Century Gothic" w:hAnsi="Century Gothic" w:cs="Arial"/>
          <w:color w:val="000000" w:themeColor="text1"/>
          <w:sz w:val="21"/>
          <w:szCs w:val="21"/>
        </w:rPr>
        <w:t xml:space="preserve">beweist </w:t>
      </w:r>
      <w:r>
        <w:rPr>
          <w:rFonts w:ascii="Century Gothic" w:hAnsi="Century Gothic" w:cs="Arial"/>
          <w:color w:val="000000" w:themeColor="text1"/>
          <w:sz w:val="21"/>
          <w:szCs w:val="21"/>
        </w:rPr>
        <w:t>erneut s</w:t>
      </w:r>
      <w:r w:rsidRPr="003F73A7">
        <w:rPr>
          <w:rFonts w:ascii="Century Gothic" w:hAnsi="Century Gothic" w:cs="Arial"/>
          <w:color w:val="000000" w:themeColor="text1"/>
          <w:sz w:val="21"/>
          <w:szCs w:val="21"/>
        </w:rPr>
        <w:t>ein Gespür für außergewöhnliche Geschichten</w:t>
      </w:r>
      <w:r>
        <w:rPr>
          <w:rFonts w:ascii="Century Gothic" w:hAnsi="Century Gothic" w:cs="Arial"/>
          <w:color w:val="000000" w:themeColor="text1"/>
          <w:sz w:val="21"/>
          <w:szCs w:val="21"/>
        </w:rPr>
        <w:t xml:space="preserve">. </w:t>
      </w:r>
      <w:r w:rsidRPr="003F73A7">
        <w:rPr>
          <w:rFonts w:ascii="Century Gothic" w:hAnsi="Century Gothic" w:cs="Arial"/>
          <w:color w:val="000000" w:themeColor="text1"/>
          <w:sz w:val="21"/>
          <w:szCs w:val="21"/>
        </w:rPr>
        <w:t xml:space="preserve"> </w:t>
      </w:r>
    </w:p>
    <w:p w14:paraId="04C547CA" w14:textId="77777777" w:rsidR="004970BA" w:rsidRPr="003F73A7" w:rsidRDefault="004970BA" w:rsidP="003F73A7">
      <w:pPr>
        <w:rPr>
          <w:rFonts w:ascii="Century Gothic" w:hAnsi="Century Gothic" w:cs="Verdana"/>
          <w:color w:val="000000" w:themeColor="text1"/>
          <w:sz w:val="21"/>
          <w:szCs w:val="21"/>
        </w:rPr>
      </w:pPr>
    </w:p>
    <w:p w14:paraId="490B5740" w14:textId="229D5A05" w:rsidR="00136BC5" w:rsidRDefault="00980557" w:rsidP="007B4511">
      <w:pPr>
        <w:rPr>
          <w:rFonts w:ascii="Century Gothic" w:hAnsi="Century Gothic" w:cs="Arial"/>
          <w:bCs/>
          <w:color w:val="000000" w:themeColor="text1"/>
          <w:sz w:val="21"/>
          <w:szCs w:val="21"/>
        </w:rPr>
      </w:pPr>
      <w:proofErr w:type="spellStart"/>
      <w:r w:rsidRPr="003F73A7">
        <w:rPr>
          <w:rFonts w:ascii="Century Gothic" w:hAnsi="Century Gothic" w:cs="Verdana"/>
          <w:color w:val="000000" w:themeColor="text1"/>
          <w:sz w:val="21"/>
          <w:szCs w:val="21"/>
        </w:rPr>
        <w:t>Aichner</w:t>
      </w:r>
      <w:proofErr w:type="spellEnd"/>
      <w:r w:rsidRPr="003F73A7">
        <w:rPr>
          <w:rFonts w:ascii="Century Gothic" w:hAnsi="Century Gothic" w:cs="Verdana"/>
          <w:color w:val="000000" w:themeColor="text1"/>
          <w:sz w:val="21"/>
          <w:szCs w:val="21"/>
        </w:rPr>
        <w:t xml:space="preserve"> gilt nicht nur als einer der Spitzenreiter im</w:t>
      </w:r>
      <w:r w:rsidR="00145037">
        <w:rPr>
          <w:rFonts w:ascii="Century Gothic" w:hAnsi="Century Gothic" w:cs="Verdana"/>
          <w:color w:val="000000" w:themeColor="text1"/>
          <w:sz w:val="21"/>
          <w:szCs w:val="21"/>
        </w:rPr>
        <w:t xml:space="preserve"> </w:t>
      </w:r>
      <w:r w:rsidRPr="003F73A7">
        <w:rPr>
          <w:rFonts w:ascii="Century Gothic" w:hAnsi="Century Gothic" w:cs="Verdana"/>
          <w:color w:val="000000" w:themeColor="text1"/>
          <w:sz w:val="21"/>
          <w:szCs w:val="21"/>
        </w:rPr>
        <w:t xml:space="preserve">österreichischen Buchexport, sondern ist auch in Sachen Bestsellerlisten eine Bank. Mit seinen Thrillern um </w:t>
      </w:r>
      <w:proofErr w:type="spellStart"/>
      <w:r w:rsidRPr="003F73A7">
        <w:rPr>
          <w:rFonts w:ascii="Century Gothic" w:hAnsi="Century Gothic" w:cs="Verdana"/>
          <w:color w:val="000000" w:themeColor="text1"/>
          <w:sz w:val="21"/>
          <w:szCs w:val="21"/>
        </w:rPr>
        <w:t>Bestatterin</w:t>
      </w:r>
      <w:proofErr w:type="spellEnd"/>
      <w:r w:rsidRPr="003F73A7">
        <w:rPr>
          <w:rFonts w:ascii="Century Gothic" w:hAnsi="Century Gothic" w:cs="Verdana"/>
          <w:color w:val="000000" w:themeColor="text1"/>
          <w:sz w:val="21"/>
          <w:szCs w:val="21"/>
        </w:rPr>
        <w:t xml:space="preserve"> </w:t>
      </w:r>
      <w:proofErr w:type="spellStart"/>
      <w:r w:rsidRPr="003F73A7">
        <w:rPr>
          <w:rFonts w:ascii="Century Gothic" w:hAnsi="Century Gothic" w:cs="Verdana"/>
          <w:color w:val="000000" w:themeColor="text1"/>
          <w:sz w:val="21"/>
          <w:szCs w:val="21"/>
        </w:rPr>
        <w:t>Brünhilde</w:t>
      </w:r>
      <w:proofErr w:type="spellEnd"/>
      <w:r w:rsidRPr="003F73A7">
        <w:rPr>
          <w:rFonts w:ascii="Century Gothic" w:hAnsi="Century Gothic" w:cs="Verdana"/>
          <w:color w:val="000000" w:themeColor="text1"/>
          <w:sz w:val="21"/>
          <w:szCs w:val="21"/>
        </w:rPr>
        <w:t xml:space="preserve"> Blum</w:t>
      </w:r>
      <w:r w:rsidRPr="003F73A7">
        <w:rPr>
          <w:rFonts w:ascii="Century Gothic" w:hAnsi="Century Gothic" w:cs="Arial"/>
          <w:bCs/>
          <w:color w:val="000000" w:themeColor="text1"/>
          <w:sz w:val="21"/>
          <w:szCs w:val="21"/>
        </w:rPr>
        <w:t xml:space="preserve"> gelang ihm 2014 der Durchbruch bei Publikum und Presse. </w:t>
      </w:r>
      <w:r w:rsidRPr="003F73A7">
        <w:rPr>
          <w:rFonts w:ascii="Century Gothic" w:hAnsi="Century Gothic" w:cs="Verdana"/>
          <w:color w:val="000000" w:themeColor="text1"/>
          <w:sz w:val="21"/>
          <w:szCs w:val="21"/>
        </w:rPr>
        <w:t>Wochenlang standen die „Totenfrau</w:t>
      </w:r>
      <w:r w:rsidR="00C85718">
        <w:rPr>
          <w:rFonts w:ascii="Century Gothic" w:hAnsi="Century Gothic" w:cs="Verdana"/>
          <w:color w:val="000000" w:themeColor="text1"/>
          <w:sz w:val="21"/>
          <w:szCs w:val="21"/>
        </w:rPr>
        <w:t>“</w:t>
      </w:r>
      <w:r w:rsidR="00136BC5">
        <w:rPr>
          <w:rFonts w:ascii="Century Gothic" w:hAnsi="Century Gothic" w:cs="Verdana"/>
          <w:color w:val="000000" w:themeColor="text1"/>
          <w:sz w:val="21"/>
          <w:szCs w:val="21"/>
        </w:rPr>
        <w:t xml:space="preserve">-Thriller auf Platz 1 in Österreich und wurden </w:t>
      </w:r>
      <w:r w:rsidR="00887836">
        <w:rPr>
          <w:rFonts w:ascii="Century Gothic" w:hAnsi="Century Gothic" w:cs="Verdana"/>
          <w:color w:val="000000" w:themeColor="text1"/>
          <w:sz w:val="21"/>
          <w:szCs w:val="21"/>
        </w:rPr>
        <w:t>in 16 Sprachen übersetzt</w:t>
      </w:r>
      <w:r w:rsidR="00136BC5">
        <w:rPr>
          <w:rFonts w:ascii="Century Gothic" w:hAnsi="Century Gothic" w:cs="Verdana"/>
          <w:color w:val="000000" w:themeColor="text1"/>
          <w:sz w:val="21"/>
          <w:szCs w:val="21"/>
        </w:rPr>
        <w:t xml:space="preserve">. Auch die </w:t>
      </w:r>
      <w:proofErr w:type="spellStart"/>
      <w:r w:rsidRPr="003F73A7">
        <w:rPr>
          <w:rFonts w:ascii="Century Gothic" w:hAnsi="Century Gothic" w:cs="Verdana"/>
          <w:color w:val="000000" w:themeColor="text1"/>
          <w:sz w:val="21"/>
          <w:szCs w:val="21"/>
        </w:rPr>
        <w:t>Standalone</w:t>
      </w:r>
      <w:proofErr w:type="spellEnd"/>
      <w:r w:rsidR="006869C4" w:rsidRPr="003F73A7">
        <w:rPr>
          <w:rFonts w:ascii="Century Gothic" w:hAnsi="Century Gothic" w:cs="Verdana"/>
          <w:color w:val="000000" w:themeColor="text1"/>
          <w:sz w:val="21"/>
          <w:szCs w:val="21"/>
        </w:rPr>
        <w:t>-Titel</w:t>
      </w:r>
      <w:r w:rsidRPr="003F73A7">
        <w:rPr>
          <w:rFonts w:ascii="Century Gothic" w:hAnsi="Century Gothic" w:cs="Verdana"/>
          <w:color w:val="000000" w:themeColor="text1"/>
          <w:sz w:val="21"/>
          <w:szCs w:val="21"/>
        </w:rPr>
        <w:t xml:space="preserve"> „</w:t>
      </w:r>
      <w:proofErr w:type="spellStart"/>
      <w:r w:rsidRPr="003F73A7">
        <w:rPr>
          <w:rFonts w:ascii="Century Gothic" w:hAnsi="Century Gothic" w:cs="Verdana"/>
          <w:color w:val="000000" w:themeColor="text1"/>
          <w:sz w:val="21"/>
          <w:szCs w:val="21"/>
        </w:rPr>
        <w:t>Bösland</w:t>
      </w:r>
      <w:proofErr w:type="spellEnd"/>
      <w:r w:rsidRPr="003F73A7">
        <w:rPr>
          <w:rFonts w:ascii="Century Gothic" w:hAnsi="Century Gothic" w:cs="Verdana"/>
          <w:color w:val="000000" w:themeColor="text1"/>
          <w:sz w:val="21"/>
          <w:szCs w:val="21"/>
        </w:rPr>
        <w:t xml:space="preserve">“ </w:t>
      </w:r>
      <w:r w:rsidR="006869C4" w:rsidRPr="003F73A7">
        <w:rPr>
          <w:rFonts w:ascii="Century Gothic" w:hAnsi="Century Gothic" w:cs="Verdana"/>
          <w:color w:val="000000" w:themeColor="text1"/>
          <w:sz w:val="21"/>
          <w:szCs w:val="21"/>
        </w:rPr>
        <w:t xml:space="preserve">und „Der Fund“ </w:t>
      </w:r>
      <w:r w:rsidR="00136BC5">
        <w:rPr>
          <w:rFonts w:ascii="Century Gothic" w:hAnsi="Century Gothic" w:cs="Verdana"/>
          <w:color w:val="000000" w:themeColor="text1"/>
          <w:sz w:val="21"/>
          <w:szCs w:val="21"/>
        </w:rPr>
        <w:t xml:space="preserve">schafften es </w:t>
      </w:r>
      <w:r w:rsidRPr="003F73A7">
        <w:rPr>
          <w:rFonts w:ascii="Century Gothic" w:hAnsi="Century Gothic" w:cs="Verdana"/>
          <w:color w:val="000000" w:themeColor="text1"/>
          <w:sz w:val="21"/>
          <w:szCs w:val="21"/>
        </w:rPr>
        <w:t>an d</w:t>
      </w:r>
      <w:r w:rsidR="00136BC5">
        <w:rPr>
          <w:rFonts w:ascii="Century Gothic" w:hAnsi="Century Gothic" w:cs="Verdana"/>
          <w:color w:val="000000" w:themeColor="text1"/>
          <w:sz w:val="21"/>
          <w:szCs w:val="21"/>
        </w:rPr>
        <w:t>ie</w:t>
      </w:r>
      <w:r w:rsidRPr="003F73A7">
        <w:rPr>
          <w:rFonts w:ascii="Century Gothic" w:hAnsi="Century Gothic" w:cs="Verdana"/>
          <w:color w:val="000000" w:themeColor="text1"/>
          <w:sz w:val="21"/>
          <w:szCs w:val="21"/>
        </w:rPr>
        <w:t xml:space="preserve"> Spitze der </w:t>
      </w:r>
      <w:r w:rsidR="00136BC5">
        <w:rPr>
          <w:rFonts w:ascii="Century Gothic" w:hAnsi="Century Gothic" w:cs="Verdana"/>
          <w:color w:val="000000" w:themeColor="text1"/>
          <w:sz w:val="21"/>
          <w:szCs w:val="21"/>
        </w:rPr>
        <w:t>Charts</w:t>
      </w:r>
      <w:r w:rsidRPr="003F73A7">
        <w:rPr>
          <w:rFonts w:ascii="Century Gothic" w:hAnsi="Century Gothic" w:cs="Verdana"/>
          <w:color w:val="000000" w:themeColor="text1"/>
          <w:sz w:val="21"/>
          <w:szCs w:val="21"/>
        </w:rPr>
        <w:t xml:space="preserve">. </w:t>
      </w:r>
      <w:r w:rsidRPr="003F73A7">
        <w:rPr>
          <w:rFonts w:ascii="Century Gothic" w:hAnsi="Century Gothic" w:cs="Arial"/>
          <w:bCs/>
          <w:color w:val="000000" w:themeColor="text1"/>
          <w:sz w:val="21"/>
          <w:szCs w:val="21"/>
        </w:rPr>
        <w:t xml:space="preserve">Seine Erfolge vermitteln sich als Superlative: Über eine </w:t>
      </w:r>
      <w:r w:rsidR="00136BC5">
        <w:rPr>
          <w:rFonts w:ascii="Century Gothic" w:hAnsi="Century Gothic" w:cs="Arial"/>
          <w:bCs/>
          <w:color w:val="000000" w:themeColor="text1"/>
          <w:sz w:val="21"/>
          <w:szCs w:val="21"/>
        </w:rPr>
        <w:t xml:space="preserve">3/4 </w:t>
      </w:r>
      <w:r w:rsidRPr="003F73A7">
        <w:rPr>
          <w:rFonts w:ascii="Century Gothic" w:hAnsi="Century Gothic" w:cs="Arial"/>
          <w:bCs/>
          <w:color w:val="000000" w:themeColor="text1"/>
          <w:sz w:val="21"/>
          <w:szCs w:val="21"/>
        </w:rPr>
        <w:t xml:space="preserve">Million verkaufte Bücher, über 300 Lesungen in den letzten </w:t>
      </w:r>
      <w:r w:rsidR="00145037">
        <w:rPr>
          <w:rFonts w:ascii="Century Gothic" w:hAnsi="Century Gothic" w:cs="Arial"/>
          <w:bCs/>
          <w:color w:val="000000" w:themeColor="text1"/>
          <w:sz w:val="21"/>
          <w:szCs w:val="21"/>
        </w:rPr>
        <w:t>fünf</w:t>
      </w:r>
      <w:r w:rsidRPr="003F73A7">
        <w:rPr>
          <w:rFonts w:ascii="Century Gothic" w:hAnsi="Century Gothic" w:cs="Arial"/>
          <w:bCs/>
          <w:color w:val="000000" w:themeColor="text1"/>
          <w:sz w:val="21"/>
          <w:szCs w:val="21"/>
        </w:rPr>
        <w:t xml:space="preserve"> Jahren</w:t>
      </w:r>
      <w:r w:rsidR="00145037">
        <w:rPr>
          <w:rFonts w:ascii="Century Gothic" w:hAnsi="Century Gothic" w:cs="Arial"/>
          <w:bCs/>
          <w:color w:val="000000" w:themeColor="text1"/>
          <w:sz w:val="21"/>
          <w:szCs w:val="21"/>
        </w:rPr>
        <w:t xml:space="preserve"> und</w:t>
      </w:r>
      <w:r w:rsidRPr="003F73A7">
        <w:rPr>
          <w:rFonts w:ascii="Century Gothic" w:hAnsi="Century Gothic" w:cs="Arial"/>
          <w:bCs/>
          <w:color w:val="000000" w:themeColor="text1"/>
          <w:sz w:val="21"/>
          <w:szCs w:val="21"/>
        </w:rPr>
        <w:t xml:space="preserve"> </w:t>
      </w:r>
      <w:r w:rsidR="00145037">
        <w:rPr>
          <w:rFonts w:ascii="Century Gothic" w:hAnsi="Century Gothic" w:cs="Arial"/>
          <w:bCs/>
          <w:color w:val="000000" w:themeColor="text1"/>
          <w:sz w:val="21"/>
          <w:szCs w:val="21"/>
        </w:rPr>
        <w:t xml:space="preserve">viele </w:t>
      </w:r>
      <w:r w:rsidRPr="003F73A7">
        <w:rPr>
          <w:rFonts w:ascii="Century Gothic" w:hAnsi="Century Gothic" w:cs="Arial"/>
          <w:bCs/>
          <w:color w:val="000000" w:themeColor="text1"/>
          <w:sz w:val="21"/>
          <w:szCs w:val="21"/>
        </w:rPr>
        <w:t xml:space="preserve">internationale </w:t>
      </w:r>
      <w:r w:rsidR="00136BC5">
        <w:rPr>
          <w:rFonts w:ascii="Century Gothic" w:hAnsi="Century Gothic" w:cs="Arial"/>
          <w:bCs/>
          <w:color w:val="000000" w:themeColor="text1"/>
          <w:sz w:val="21"/>
          <w:szCs w:val="21"/>
        </w:rPr>
        <w:t>Lizenza</w:t>
      </w:r>
      <w:r w:rsidRPr="003F73A7">
        <w:rPr>
          <w:rFonts w:ascii="Century Gothic" w:hAnsi="Century Gothic" w:cs="Arial"/>
          <w:bCs/>
          <w:color w:val="000000" w:themeColor="text1"/>
          <w:sz w:val="21"/>
          <w:szCs w:val="21"/>
        </w:rPr>
        <w:t>usgaben</w:t>
      </w:r>
      <w:r w:rsidR="00145037">
        <w:rPr>
          <w:rFonts w:ascii="Century Gothic" w:hAnsi="Century Gothic" w:cs="Arial"/>
          <w:bCs/>
          <w:color w:val="000000" w:themeColor="text1"/>
          <w:sz w:val="21"/>
          <w:szCs w:val="21"/>
        </w:rPr>
        <w:t>.</w:t>
      </w:r>
    </w:p>
    <w:p w14:paraId="09932FF0" w14:textId="6EA2AD8D" w:rsidR="002D349D" w:rsidRDefault="002D349D" w:rsidP="007B4511">
      <w:pPr>
        <w:rPr>
          <w:rFonts w:ascii="Century Gothic" w:hAnsi="Century Gothic" w:cs="Arial"/>
          <w:bCs/>
          <w:color w:val="000000" w:themeColor="text1"/>
          <w:sz w:val="21"/>
          <w:szCs w:val="21"/>
        </w:rPr>
      </w:pPr>
    </w:p>
    <w:p w14:paraId="71E8F03B" w14:textId="621B5973" w:rsidR="002D349D" w:rsidRDefault="002D349D" w:rsidP="007B4511">
      <w:pPr>
        <w:rPr>
          <w:rFonts w:ascii="Century Gothic" w:hAnsi="Century Gothic" w:cs="Arial"/>
          <w:bCs/>
          <w:color w:val="000000" w:themeColor="text1"/>
          <w:sz w:val="21"/>
          <w:szCs w:val="21"/>
        </w:rPr>
      </w:pPr>
      <w:r>
        <w:rPr>
          <w:rFonts w:ascii="Century Gothic" w:hAnsi="Century Gothic" w:cs="Arial"/>
          <w:bCs/>
          <w:color w:val="000000" w:themeColor="text1"/>
          <w:sz w:val="21"/>
          <w:szCs w:val="21"/>
        </w:rPr>
        <w:t xml:space="preserve">Mit Band 1 DUNKELKAMMER seiner neuen </w:t>
      </w:r>
      <w:proofErr w:type="spellStart"/>
      <w:r>
        <w:rPr>
          <w:rFonts w:ascii="Century Gothic" w:hAnsi="Century Gothic" w:cs="Arial"/>
          <w:bCs/>
          <w:color w:val="000000" w:themeColor="text1"/>
          <w:sz w:val="21"/>
          <w:szCs w:val="21"/>
        </w:rPr>
        <w:t>Bronski</w:t>
      </w:r>
      <w:proofErr w:type="spellEnd"/>
      <w:r>
        <w:rPr>
          <w:rFonts w:ascii="Century Gothic" w:hAnsi="Century Gothic" w:cs="Arial"/>
          <w:bCs/>
          <w:color w:val="000000" w:themeColor="text1"/>
          <w:sz w:val="21"/>
          <w:szCs w:val="21"/>
        </w:rPr>
        <w:t xml:space="preserve">-Krimi-Reihe setzte er sich im Frühjahr 2021 auf Anhieb an die Spitze der </w:t>
      </w:r>
      <w:r w:rsidR="00663D63">
        <w:rPr>
          <w:rFonts w:ascii="Century Gothic" w:hAnsi="Century Gothic" w:cs="Arial"/>
          <w:bCs/>
          <w:color w:val="000000" w:themeColor="text1"/>
          <w:sz w:val="21"/>
          <w:szCs w:val="21"/>
        </w:rPr>
        <w:t xml:space="preserve">österreichischen </w:t>
      </w:r>
      <w:r>
        <w:rPr>
          <w:rFonts w:ascii="Century Gothic" w:hAnsi="Century Gothic" w:cs="Arial"/>
          <w:bCs/>
          <w:color w:val="000000" w:themeColor="text1"/>
          <w:sz w:val="21"/>
          <w:szCs w:val="21"/>
        </w:rPr>
        <w:t>Bestsellerliste (HVB, HC Belletristik) und verweilt dort wochenlang.</w:t>
      </w:r>
    </w:p>
    <w:p w14:paraId="6A533230" w14:textId="77777777" w:rsidR="00136BC5" w:rsidRDefault="00136BC5" w:rsidP="007B4511">
      <w:pPr>
        <w:rPr>
          <w:rFonts w:ascii="Century Gothic" w:hAnsi="Century Gothic" w:cs="Arial"/>
          <w:bCs/>
          <w:color w:val="000000" w:themeColor="text1"/>
          <w:sz w:val="21"/>
          <w:szCs w:val="21"/>
        </w:rPr>
      </w:pPr>
    </w:p>
    <w:p w14:paraId="14B9483D" w14:textId="10ABF5FF" w:rsidR="00136BC5" w:rsidRPr="00887836" w:rsidRDefault="00136BC5" w:rsidP="007B4511">
      <w:pPr>
        <w:rPr>
          <w:rFonts w:ascii="Century Gothic" w:eastAsia="Times New Roman" w:hAnsi="Century Gothic"/>
          <w:color w:val="000000"/>
          <w:sz w:val="21"/>
          <w:szCs w:val="21"/>
          <w:lang w:val="de-AT" w:eastAsia="de-DE"/>
        </w:rPr>
      </w:pPr>
      <w:proofErr w:type="spellStart"/>
      <w:r>
        <w:rPr>
          <w:rFonts w:ascii="Century Gothic" w:eastAsia="Times New Roman" w:hAnsi="Century Gothic"/>
          <w:color w:val="000000"/>
          <w:sz w:val="21"/>
          <w:szCs w:val="21"/>
          <w:lang w:val="de-AT" w:eastAsia="de-DE"/>
        </w:rPr>
        <w:t>Aichner</w:t>
      </w:r>
      <w:proofErr w:type="spellEnd"/>
      <w:r>
        <w:rPr>
          <w:rFonts w:ascii="Century Gothic" w:eastAsia="Times New Roman" w:hAnsi="Century Gothic"/>
          <w:color w:val="000000"/>
          <w:sz w:val="21"/>
          <w:szCs w:val="21"/>
          <w:lang w:val="de-AT" w:eastAsia="de-DE"/>
        </w:rPr>
        <w:t xml:space="preserve"> wurde</w:t>
      </w:r>
      <w:r w:rsidRPr="00887836">
        <w:rPr>
          <w:rFonts w:ascii="Century Gothic" w:eastAsia="Times New Roman" w:hAnsi="Century Gothic"/>
          <w:color w:val="000000"/>
          <w:sz w:val="21"/>
          <w:szCs w:val="21"/>
          <w:lang w:val="de-AT" w:eastAsia="de-DE"/>
        </w:rPr>
        <w:t xml:space="preserve"> mit mehreren Literaturpreisen ausgezeichnet, zuletzt mit dem </w:t>
      </w:r>
      <w:proofErr w:type="spellStart"/>
      <w:r w:rsidRPr="00887836">
        <w:rPr>
          <w:rFonts w:ascii="Century Gothic" w:eastAsia="Times New Roman" w:hAnsi="Century Gothic"/>
          <w:i/>
          <w:iCs/>
          <w:color w:val="000000"/>
          <w:sz w:val="21"/>
          <w:szCs w:val="21"/>
          <w:lang w:val="de-AT" w:eastAsia="de-DE"/>
        </w:rPr>
        <w:t>Burgdorfer</w:t>
      </w:r>
      <w:proofErr w:type="spellEnd"/>
      <w:r w:rsidRPr="00887836">
        <w:rPr>
          <w:rFonts w:ascii="Century Gothic" w:eastAsia="Times New Roman" w:hAnsi="Century Gothic"/>
          <w:i/>
          <w:iCs/>
          <w:color w:val="000000"/>
          <w:sz w:val="21"/>
          <w:szCs w:val="21"/>
          <w:lang w:val="de-AT" w:eastAsia="de-DE"/>
        </w:rPr>
        <w:t xml:space="preserve"> Krimipreis 2014</w:t>
      </w:r>
      <w:r w:rsidRPr="00887836">
        <w:rPr>
          <w:rFonts w:ascii="Century Gothic" w:eastAsia="Times New Roman" w:hAnsi="Century Gothic"/>
          <w:color w:val="000000"/>
          <w:sz w:val="21"/>
          <w:szCs w:val="21"/>
          <w:lang w:val="de-AT" w:eastAsia="de-DE"/>
        </w:rPr>
        <w:t>, dem </w:t>
      </w:r>
      <w:r w:rsidRPr="00887836">
        <w:rPr>
          <w:rFonts w:ascii="Century Gothic" w:eastAsia="Times New Roman" w:hAnsi="Century Gothic"/>
          <w:i/>
          <w:iCs/>
          <w:color w:val="000000"/>
          <w:sz w:val="21"/>
          <w:szCs w:val="21"/>
          <w:lang w:val="de-AT" w:eastAsia="de-DE"/>
        </w:rPr>
        <w:t>Crime Cologne Award 2015 </w:t>
      </w:r>
      <w:r w:rsidRPr="00887836">
        <w:rPr>
          <w:rFonts w:ascii="Century Gothic" w:eastAsia="Times New Roman" w:hAnsi="Century Gothic"/>
          <w:color w:val="000000"/>
          <w:sz w:val="21"/>
          <w:szCs w:val="21"/>
          <w:lang w:val="de-AT" w:eastAsia="de-DE"/>
        </w:rPr>
        <w:t>und dem </w:t>
      </w:r>
      <w:r w:rsidRPr="00887836">
        <w:rPr>
          <w:rFonts w:ascii="Century Gothic" w:eastAsia="Times New Roman" w:hAnsi="Century Gothic"/>
          <w:i/>
          <w:iCs/>
          <w:color w:val="000000"/>
          <w:sz w:val="21"/>
          <w:szCs w:val="21"/>
          <w:lang w:val="de-AT" w:eastAsia="de-DE"/>
        </w:rPr>
        <w:t>Friedrich Glauser Preis 2017</w:t>
      </w:r>
      <w:r w:rsidRPr="00887836">
        <w:rPr>
          <w:rFonts w:ascii="Century Gothic" w:eastAsia="Times New Roman" w:hAnsi="Century Gothic"/>
          <w:color w:val="000000"/>
          <w:sz w:val="21"/>
          <w:szCs w:val="21"/>
          <w:lang w:val="de-AT" w:eastAsia="de-DE"/>
        </w:rPr>
        <w:t xml:space="preserve">. </w:t>
      </w:r>
      <w:r>
        <w:rPr>
          <w:rFonts w:ascii="Century Gothic" w:eastAsia="Times New Roman" w:hAnsi="Century Gothic"/>
          <w:color w:val="000000"/>
          <w:sz w:val="21"/>
          <w:szCs w:val="21"/>
          <w:lang w:val="de-AT" w:eastAsia="de-DE"/>
        </w:rPr>
        <w:t>Zudem werden einige seiner</w:t>
      </w:r>
      <w:r w:rsidRPr="00887836">
        <w:rPr>
          <w:rFonts w:ascii="Century Gothic" w:eastAsia="Times New Roman" w:hAnsi="Century Gothic"/>
          <w:color w:val="000000"/>
          <w:sz w:val="21"/>
          <w:szCs w:val="21"/>
          <w:lang w:val="de-AT" w:eastAsia="de-DE"/>
        </w:rPr>
        <w:t xml:space="preserve"> Bücher werden verfilmt.</w:t>
      </w:r>
    </w:p>
    <w:p w14:paraId="543C37A1" w14:textId="506AB185" w:rsidR="00136BC5" w:rsidRPr="00887836" w:rsidRDefault="00136BC5" w:rsidP="00136BC5">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NETFLIX und ORF machen aus TOTENFRAU eine Serie, Drehbeginn ist März 2021. Und auch die Max-</w:t>
      </w:r>
      <w:proofErr w:type="spellStart"/>
      <w:r w:rsidRPr="00887836">
        <w:rPr>
          <w:rFonts w:ascii="Century Gothic" w:eastAsia="Times New Roman" w:hAnsi="Century Gothic"/>
          <w:color w:val="000000"/>
          <w:sz w:val="21"/>
          <w:szCs w:val="21"/>
          <w:lang w:val="de-AT" w:eastAsia="de-DE"/>
        </w:rPr>
        <w:t>Broll</w:t>
      </w:r>
      <w:proofErr w:type="spellEnd"/>
      <w:r w:rsidRPr="00887836">
        <w:rPr>
          <w:rFonts w:ascii="Century Gothic" w:eastAsia="Times New Roman" w:hAnsi="Century Gothic"/>
          <w:color w:val="000000"/>
          <w:sz w:val="21"/>
          <w:szCs w:val="21"/>
          <w:lang w:val="de-AT" w:eastAsia="de-DE"/>
        </w:rPr>
        <w:t xml:space="preserve">-Krimis werden fürs Fernsehen adaptiert. ZDF und ORF strahlen 2021 den </w:t>
      </w:r>
      <w:r w:rsidR="004970BA">
        <w:rPr>
          <w:rFonts w:ascii="Century Gothic" w:eastAsia="Times New Roman" w:hAnsi="Century Gothic"/>
          <w:color w:val="000000"/>
          <w:sz w:val="21"/>
          <w:szCs w:val="21"/>
          <w:lang w:val="de-AT" w:eastAsia="de-DE"/>
        </w:rPr>
        <w:t xml:space="preserve">bereits abgedrehten </w:t>
      </w:r>
      <w:r w:rsidRPr="00887836">
        <w:rPr>
          <w:rFonts w:ascii="Century Gothic" w:eastAsia="Times New Roman" w:hAnsi="Century Gothic"/>
          <w:color w:val="000000"/>
          <w:sz w:val="21"/>
          <w:szCs w:val="21"/>
          <w:lang w:val="de-AT" w:eastAsia="de-DE"/>
        </w:rPr>
        <w:t xml:space="preserve">ersten </w:t>
      </w:r>
      <w:r w:rsidR="004970BA">
        <w:rPr>
          <w:rFonts w:ascii="Century Gothic" w:eastAsia="Times New Roman" w:hAnsi="Century Gothic"/>
          <w:color w:val="000000"/>
          <w:sz w:val="21"/>
          <w:szCs w:val="21"/>
          <w:lang w:val="de-AT" w:eastAsia="de-DE"/>
        </w:rPr>
        <w:t xml:space="preserve">Teil </w:t>
      </w:r>
      <w:r w:rsidRPr="00887836">
        <w:rPr>
          <w:rFonts w:ascii="Century Gothic" w:eastAsia="Times New Roman" w:hAnsi="Century Gothic"/>
          <w:color w:val="000000"/>
          <w:sz w:val="21"/>
          <w:szCs w:val="21"/>
          <w:lang w:val="de-AT" w:eastAsia="de-DE"/>
        </w:rPr>
        <w:t>der geplanten Reihe aus</w:t>
      </w:r>
      <w:r w:rsidR="004970BA">
        <w:rPr>
          <w:rFonts w:ascii="Century Gothic" w:eastAsia="Times New Roman" w:hAnsi="Century Gothic"/>
          <w:color w:val="000000"/>
          <w:sz w:val="21"/>
          <w:szCs w:val="21"/>
          <w:lang w:val="de-AT" w:eastAsia="de-DE"/>
        </w:rPr>
        <w:t>. In den Hauptrollen Laurence Rupp und Jürgen Vogel. W</w:t>
      </w:r>
      <w:r w:rsidRPr="00887836">
        <w:rPr>
          <w:rFonts w:ascii="Century Gothic" w:eastAsia="Times New Roman" w:hAnsi="Century Gothic"/>
          <w:color w:val="000000"/>
          <w:sz w:val="21"/>
          <w:szCs w:val="21"/>
          <w:lang w:val="de-AT" w:eastAsia="de-DE"/>
        </w:rPr>
        <w:t>e</w:t>
      </w:r>
      <w:r>
        <w:rPr>
          <w:rFonts w:ascii="Century Gothic" w:eastAsia="Times New Roman" w:hAnsi="Century Gothic"/>
          <w:color w:val="000000"/>
          <w:sz w:val="21"/>
          <w:szCs w:val="21"/>
          <w:lang w:val="de-AT" w:eastAsia="de-DE"/>
        </w:rPr>
        <w:t>itere Verfilmungen sind in Vorbereitung</w:t>
      </w:r>
      <w:r w:rsidRPr="00887836">
        <w:rPr>
          <w:rFonts w:ascii="Century Gothic" w:eastAsia="Times New Roman" w:hAnsi="Century Gothic"/>
          <w:color w:val="000000"/>
          <w:sz w:val="21"/>
          <w:szCs w:val="21"/>
          <w:lang w:val="de-AT" w:eastAsia="de-DE"/>
        </w:rPr>
        <w:t>. </w:t>
      </w:r>
    </w:p>
    <w:bookmarkEnd w:id="0"/>
    <w:bookmarkEnd w:id="1"/>
    <w:bookmarkEnd w:id="3"/>
    <w:p w14:paraId="3E41A45C" w14:textId="33BD29CB" w:rsidR="00E20E31" w:rsidRDefault="00E20E31" w:rsidP="007B4511">
      <w:pPr>
        <w:autoSpaceDE w:val="0"/>
        <w:autoSpaceDN w:val="0"/>
        <w:adjustRightInd w:val="0"/>
        <w:rPr>
          <w:rFonts w:ascii="Century Gothic" w:hAnsi="Century Gothic" w:cs="Verdana"/>
          <w:color w:val="000000" w:themeColor="text1"/>
          <w:sz w:val="21"/>
          <w:szCs w:val="21"/>
        </w:rPr>
      </w:pPr>
    </w:p>
    <w:p w14:paraId="1A09928F" w14:textId="2C89CE40" w:rsidR="00594B5D" w:rsidRDefault="00594B5D"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 xml:space="preserve">DUNKELKAMMER – Ein </w:t>
      </w:r>
      <w:proofErr w:type="spellStart"/>
      <w:r>
        <w:rPr>
          <w:rFonts w:ascii="Century Gothic" w:hAnsi="Century Gothic"/>
          <w:color w:val="000000" w:themeColor="text1"/>
          <w:sz w:val="21"/>
          <w:szCs w:val="21"/>
        </w:rPr>
        <w:t>Bronski</w:t>
      </w:r>
      <w:proofErr w:type="spellEnd"/>
      <w:r>
        <w:rPr>
          <w:rFonts w:ascii="Century Gothic" w:hAnsi="Century Gothic"/>
          <w:color w:val="000000" w:themeColor="text1"/>
          <w:sz w:val="21"/>
          <w:szCs w:val="21"/>
        </w:rPr>
        <w:t xml:space="preserve"> Krimi</w:t>
      </w:r>
      <w:r w:rsidR="00CA5D6F">
        <w:rPr>
          <w:rFonts w:ascii="Century Gothic" w:hAnsi="Century Gothic"/>
          <w:color w:val="000000" w:themeColor="text1"/>
          <w:sz w:val="21"/>
          <w:szCs w:val="21"/>
        </w:rPr>
        <w:t>, VÖ:</w:t>
      </w:r>
      <w:r w:rsidRPr="003F73A7">
        <w:rPr>
          <w:rFonts w:ascii="Century Gothic" w:hAnsi="Century Gothic"/>
          <w:color w:val="000000" w:themeColor="text1"/>
          <w:sz w:val="21"/>
          <w:szCs w:val="21"/>
          <w:lang w:val="de-AT"/>
        </w:rPr>
        <w:t xml:space="preserve"> 22. März 2021</w:t>
      </w:r>
    </w:p>
    <w:p w14:paraId="540CD8FC" w14:textId="0BF067F8" w:rsidR="00594B5D" w:rsidRPr="003F73A7" w:rsidRDefault="00594B5D"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 xml:space="preserve">GEGENLICHT – Ein </w:t>
      </w:r>
      <w:proofErr w:type="spellStart"/>
      <w:r>
        <w:rPr>
          <w:rFonts w:ascii="Century Gothic" w:hAnsi="Century Gothic"/>
          <w:color w:val="000000" w:themeColor="text1"/>
          <w:sz w:val="21"/>
          <w:szCs w:val="21"/>
        </w:rPr>
        <w:t>Bronski</w:t>
      </w:r>
      <w:proofErr w:type="spellEnd"/>
      <w:r>
        <w:rPr>
          <w:rFonts w:ascii="Century Gothic" w:hAnsi="Century Gothic"/>
          <w:color w:val="000000" w:themeColor="text1"/>
          <w:sz w:val="21"/>
          <w:szCs w:val="21"/>
        </w:rPr>
        <w:t xml:space="preserve"> Krimi</w:t>
      </w:r>
      <w:r w:rsidR="00CA5D6F">
        <w:rPr>
          <w:rFonts w:ascii="Century Gothic" w:hAnsi="Century Gothic"/>
          <w:color w:val="000000" w:themeColor="text1"/>
          <w:sz w:val="21"/>
          <w:szCs w:val="21"/>
        </w:rPr>
        <w:t>, VÖ:</w:t>
      </w:r>
      <w:r w:rsidRPr="003F73A7">
        <w:rPr>
          <w:rFonts w:ascii="Century Gothic" w:hAnsi="Century Gothic"/>
          <w:color w:val="000000" w:themeColor="text1"/>
          <w:sz w:val="21"/>
          <w:szCs w:val="21"/>
          <w:lang w:val="de-AT"/>
        </w:rPr>
        <w:t xml:space="preserve"> 2</w:t>
      </w:r>
      <w:r w:rsidR="004617A8">
        <w:rPr>
          <w:rFonts w:ascii="Century Gothic" w:hAnsi="Century Gothic"/>
          <w:color w:val="000000" w:themeColor="text1"/>
          <w:sz w:val="21"/>
          <w:szCs w:val="21"/>
          <w:lang w:val="de-AT"/>
        </w:rPr>
        <w:t>6</w:t>
      </w:r>
      <w:r w:rsidRPr="003F73A7">
        <w:rPr>
          <w:rFonts w:ascii="Century Gothic" w:hAnsi="Century Gothic"/>
          <w:color w:val="000000" w:themeColor="text1"/>
          <w:sz w:val="21"/>
          <w:szCs w:val="21"/>
          <w:lang w:val="de-AT"/>
        </w:rPr>
        <w:t xml:space="preserve">. </w:t>
      </w:r>
      <w:r w:rsidR="004617A8">
        <w:rPr>
          <w:rFonts w:ascii="Century Gothic" w:hAnsi="Century Gothic"/>
          <w:color w:val="000000" w:themeColor="text1"/>
          <w:sz w:val="21"/>
          <w:szCs w:val="21"/>
          <w:lang w:val="de-AT"/>
        </w:rPr>
        <w:t>Juli</w:t>
      </w:r>
      <w:r w:rsidRPr="003F73A7">
        <w:rPr>
          <w:rFonts w:ascii="Century Gothic" w:hAnsi="Century Gothic"/>
          <w:color w:val="000000" w:themeColor="text1"/>
          <w:sz w:val="21"/>
          <w:szCs w:val="21"/>
          <w:lang w:val="de-AT"/>
        </w:rPr>
        <w:t xml:space="preserve"> 2021</w:t>
      </w:r>
    </w:p>
    <w:p w14:paraId="0BED19E3" w14:textId="107F43B1" w:rsidR="00594B5D" w:rsidRPr="003F73A7" w:rsidRDefault="00017FA7"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BRENNWEITE</w:t>
      </w:r>
      <w:r w:rsidR="00594B5D">
        <w:rPr>
          <w:rFonts w:ascii="Century Gothic" w:hAnsi="Century Gothic"/>
          <w:color w:val="000000" w:themeColor="text1"/>
          <w:sz w:val="21"/>
          <w:szCs w:val="21"/>
        </w:rPr>
        <w:t xml:space="preserve"> – Ein </w:t>
      </w:r>
      <w:proofErr w:type="spellStart"/>
      <w:r w:rsidR="00594B5D">
        <w:rPr>
          <w:rFonts w:ascii="Century Gothic" w:hAnsi="Century Gothic"/>
          <w:color w:val="000000" w:themeColor="text1"/>
          <w:sz w:val="21"/>
          <w:szCs w:val="21"/>
        </w:rPr>
        <w:t>Bronski</w:t>
      </w:r>
      <w:proofErr w:type="spellEnd"/>
      <w:r w:rsidR="00594B5D">
        <w:rPr>
          <w:rFonts w:ascii="Century Gothic" w:hAnsi="Century Gothic"/>
          <w:color w:val="000000" w:themeColor="text1"/>
          <w:sz w:val="21"/>
          <w:szCs w:val="21"/>
        </w:rPr>
        <w:t xml:space="preserve"> Krimi</w:t>
      </w:r>
      <w:r w:rsidR="00CA5D6F">
        <w:rPr>
          <w:rFonts w:ascii="Century Gothic" w:hAnsi="Century Gothic"/>
          <w:color w:val="000000" w:themeColor="text1"/>
          <w:sz w:val="21"/>
          <w:szCs w:val="21"/>
        </w:rPr>
        <w:t>, VÖ</w:t>
      </w:r>
      <w:r w:rsidR="00594B5D">
        <w:rPr>
          <w:rFonts w:ascii="Century Gothic" w:hAnsi="Century Gothic"/>
          <w:color w:val="000000" w:themeColor="text1"/>
          <w:sz w:val="21"/>
          <w:szCs w:val="21"/>
          <w:lang w:val="de-AT"/>
        </w:rPr>
        <w:t xml:space="preserve"> </w:t>
      </w:r>
      <w:r>
        <w:rPr>
          <w:rFonts w:ascii="Century Gothic" w:hAnsi="Century Gothic"/>
          <w:color w:val="000000" w:themeColor="text1"/>
          <w:sz w:val="21"/>
          <w:szCs w:val="21"/>
          <w:lang w:val="de-AT"/>
        </w:rPr>
        <w:t>im Frühjahr</w:t>
      </w:r>
      <w:r w:rsidR="00594B5D" w:rsidRPr="003F73A7">
        <w:rPr>
          <w:rFonts w:ascii="Century Gothic" w:hAnsi="Century Gothic"/>
          <w:color w:val="000000" w:themeColor="text1"/>
          <w:sz w:val="21"/>
          <w:szCs w:val="21"/>
          <w:lang w:val="de-AT"/>
        </w:rPr>
        <w:t xml:space="preserve"> 202</w:t>
      </w:r>
      <w:r>
        <w:rPr>
          <w:rFonts w:ascii="Century Gothic" w:hAnsi="Century Gothic"/>
          <w:color w:val="000000" w:themeColor="text1"/>
          <w:sz w:val="21"/>
          <w:szCs w:val="21"/>
          <w:lang w:val="de-AT"/>
        </w:rPr>
        <w:t>2</w:t>
      </w:r>
    </w:p>
    <w:p w14:paraId="28291E39" w14:textId="77777777" w:rsidR="004970BA" w:rsidRDefault="004970BA" w:rsidP="003F73A7">
      <w:pPr>
        <w:rPr>
          <w:rFonts w:ascii="Century Gothic" w:hAnsi="Century Gothic"/>
          <w:b/>
          <w:color w:val="000000" w:themeColor="text1"/>
          <w:sz w:val="21"/>
          <w:szCs w:val="21"/>
        </w:rPr>
      </w:pPr>
    </w:p>
    <w:p w14:paraId="774B3888" w14:textId="3FB5272D" w:rsidR="00C919AB" w:rsidRPr="00663D63" w:rsidRDefault="00C919AB" w:rsidP="003F73A7">
      <w:pPr>
        <w:rPr>
          <w:rFonts w:ascii="Century Gothic" w:hAnsi="Century Gothic"/>
          <w:b/>
          <w:color w:val="000000" w:themeColor="text1"/>
          <w:sz w:val="21"/>
          <w:szCs w:val="21"/>
        </w:rPr>
      </w:pPr>
      <w:r w:rsidRPr="003F73A7">
        <w:rPr>
          <w:rFonts w:ascii="Century Gothic" w:hAnsi="Century Gothic"/>
          <w:b/>
          <w:color w:val="000000" w:themeColor="text1"/>
          <w:sz w:val="21"/>
          <w:szCs w:val="21"/>
        </w:rPr>
        <w:br/>
      </w:r>
      <w:r w:rsidR="00663D63" w:rsidRPr="00663D63">
        <w:rPr>
          <w:rFonts w:ascii="Century Gothic" w:hAnsi="Century Gothic"/>
          <w:b/>
          <w:color w:val="000000" w:themeColor="text1"/>
          <w:sz w:val="21"/>
          <w:szCs w:val="21"/>
        </w:rPr>
        <w:t>GEGENLICHT</w:t>
      </w:r>
      <w:r w:rsidR="004879E0" w:rsidRPr="00663D63">
        <w:rPr>
          <w:rFonts w:ascii="Century Gothic" w:hAnsi="Century Gothic"/>
          <w:b/>
          <w:color w:val="000000" w:themeColor="text1"/>
          <w:sz w:val="21"/>
          <w:szCs w:val="21"/>
        </w:rPr>
        <w:t xml:space="preserve"> </w:t>
      </w:r>
      <w:r w:rsidRPr="00663D63">
        <w:rPr>
          <w:rFonts w:ascii="Century Gothic" w:hAnsi="Century Gothic"/>
          <w:b/>
          <w:color w:val="000000" w:themeColor="text1"/>
          <w:sz w:val="21"/>
          <w:szCs w:val="21"/>
        </w:rPr>
        <w:t xml:space="preserve">Klappentext </w:t>
      </w:r>
      <w:r w:rsidR="00760DA4" w:rsidRPr="00663D63">
        <w:rPr>
          <w:rFonts w:ascii="Century Gothic" w:hAnsi="Century Gothic"/>
          <w:b/>
          <w:color w:val="000000" w:themeColor="text1"/>
          <w:sz w:val="21"/>
          <w:szCs w:val="21"/>
        </w:rPr>
        <w:t>–</w:t>
      </w:r>
      <w:r w:rsidRPr="00663D63">
        <w:rPr>
          <w:rFonts w:ascii="Century Gothic" w:hAnsi="Century Gothic"/>
          <w:b/>
          <w:color w:val="000000" w:themeColor="text1"/>
          <w:sz w:val="21"/>
          <w:szCs w:val="21"/>
        </w:rPr>
        <w:t xml:space="preserve"> Inhalt</w:t>
      </w:r>
    </w:p>
    <w:p w14:paraId="4C79418E" w14:textId="77777777" w:rsidR="004970BA" w:rsidRPr="00663D63" w:rsidRDefault="004970BA" w:rsidP="003F73A7">
      <w:pPr>
        <w:rPr>
          <w:rFonts w:ascii="Century Gothic" w:hAnsi="Century Gothic" w:cs="Verdana"/>
          <w:color w:val="000000" w:themeColor="text1"/>
          <w:sz w:val="21"/>
          <w:szCs w:val="21"/>
        </w:rPr>
      </w:pPr>
    </w:p>
    <w:p w14:paraId="0A977C68" w14:textId="2864430C" w:rsidR="004879E0" w:rsidRPr="00663D63" w:rsidRDefault="00663D63" w:rsidP="003F73A7">
      <w:pPr>
        <w:rPr>
          <w:rFonts w:ascii="Century Gothic" w:eastAsia="Times New Roman" w:hAnsi="Century Gothic"/>
          <w:color w:val="000000" w:themeColor="text1"/>
          <w:sz w:val="21"/>
          <w:szCs w:val="21"/>
          <w:lang w:val="de-AT" w:eastAsia="de-DE"/>
        </w:rPr>
      </w:pPr>
      <w:r w:rsidRPr="00663D63">
        <w:rPr>
          <w:rFonts w:ascii="Century Gothic" w:eastAsia="Times New Roman" w:hAnsi="Century Gothic"/>
          <w:sz w:val="21"/>
          <w:szCs w:val="21"/>
          <w:lang w:val="de-AT" w:eastAsia="de-DE"/>
        </w:rPr>
        <w:t xml:space="preserve">Es ist Sommer in Berlin. Ein Mann fällt vom Himmel. Ein blinder Passagier, versteckt im Fahrwerkraum eines Flugzeugs. Ein Leben, das im Garten einer hübschen Jugendstilvilla endet. Noch im Tod wird der Mann beraubt – und eine Geschichte aus Not und Gier nimmt ihren Anfang. Sie wird viele Leben kosten und manche Träume zerstören. </w:t>
      </w:r>
      <w:r w:rsidRPr="00663D63">
        <w:rPr>
          <w:rFonts w:ascii="Century Gothic" w:eastAsia="Times New Roman" w:hAnsi="Century Gothic"/>
          <w:sz w:val="21"/>
          <w:szCs w:val="21"/>
          <w:lang w:val="de-AT" w:eastAsia="de-DE"/>
        </w:rPr>
        <w:lastRenderedPageBreak/>
        <w:t xml:space="preserve">Pressefotograf </w:t>
      </w:r>
      <w:proofErr w:type="spellStart"/>
      <w:r w:rsidRPr="00663D63">
        <w:rPr>
          <w:rFonts w:ascii="Century Gothic" w:eastAsia="Times New Roman" w:hAnsi="Century Gothic"/>
          <w:sz w:val="21"/>
          <w:szCs w:val="21"/>
          <w:lang w:val="de-AT" w:eastAsia="de-DE"/>
        </w:rPr>
        <w:t>Bronski</w:t>
      </w:r>
      <w:proofErr w:type="spellEnd"/>
      <w:r w:rsidRPr="00663D63">
        <w:rPr>
          <w:rFonts w:ascii="Century Gothic" w:eastAsia="Times New Roman" w:hAnsi="Century Gothic"/>
          <w:sz w:val="21"/>
          <w:szCs w:val="21"/>
          <w:lang w:val="de-AT" w:eastAsia="de-DE"/>
        </w:rPr>
        <w:t xml:space="preserve"> und seine Kollegin Svenja Spielmann recherchieren in einer Welt der Gewalt und des schönen Scheins. </w:t>
      </w:r>
      <w:r w:rsidRPr="00663D63">
        <w:rPr>
          <w:rFonts w:ascii="Century Gothic" w:eastAsia="Times New Roman" w:hAnsi="Century Gothic"/>
          <w:sz w:val="21"/>
          <w:szCs w:val="21"/>
          <w:lang w:val="de-AT" w:eastAsia="de-DE"/>
        </w:rPr>
        <w:br/>
      </w:r>
      <w:r w:rsidRPr="00663D63">
        <w:rPr>
          <w:rFonts w:ascii="Century Gothic" w:eastAsia="Times New Roman" w:hAnsi="Century Gothic"/>
          <w:sz w:val="21"/>
          <w:szCs w:val="21"/>
          <w:lang w:val="de-AT" w:eastAsia="de-DE"/>
        </w:rPr>
        <w:br/>
        <w:t xml:space="preserve">Seit er denken kann, fotografiert </w:t>
      </w:r>
      <w:proofErr w:type="spellStart"/>
      <w:r w:rsidRPr="00663D63">
        <w:rPr>
          <w:rFonts w:ascii="Century Gothic" w:eastAsia="Times New Roman" w:hAnsi="Century Gothic"/>
          <w:sz w:val="21"/>
          <w:szCs w:val="21"/>
          <w:lang w:val="de-AT" w:eastAsia="de-DE"/>
        </w:rPr>
        <w:t>Bronski</w:t>
      </w:r>
      <w:proofErr w:type="spellEnd"/>
      <w:r w:rsidRPr="00663D63">
        <w:rPr>
          <w:rFonts w:ascii="Century Gothic" w:eastAsia="Times New Roman" w:hAnsi="Century Gothic"/>
          <w:sz w:val="21"/>
          <w:szCs w:val="21"/>
          <w:lang w:val="de-AT" w:eastAsia="de-DE"/>
        </w:rPr>
        <w:t xml:space="preserve"> das Unglück. Richtet seinen Blick auf das Dunkle in der Welt. Dort, wo Menschen sterben, taucht er auf. Er hält das Unheil fest, ist fasziniert von der Stille des Todes – und immer wieder auf der Suche nach einem Leben, das Sinn </w:t>
      </w:r>
      <w:r w:rsidRPr="00663D63">
        <w:rPr>
          <w:rFonts w:ascii="Century Gothic" w:eastAsia="Times New Roman" w:hAnsi="Century Gothic"/>
          <w:color w:val="000000" w:themeColor="text1"/>
          <w:sz w:val="21"/>
          <w:szCs w:val="21"/>
          <w:lang w:val="de-AT" w:eastAsia="de-DE"/>
        </w:rPr>
        <w:t>verspricht und auf die Liebe setzt.</w:t>
      </w:r>
    </w:p>
    <w:p w14:paraId="64596FB2" w14:textId="3A194FF2" w:rsidR="00E20E31" w:rsidRPr="00663D63" w:rsidRDefault="00E20E31" w:rsidP="003F73A7">
      <w:pPr>
        <w:rPr>
          <w:rFonts w:ascii="Century Gothic" w:hAnsi="Century Gothic" w:cs="Verdana"/>
          <w:color w:val="000000" w:themeColor="text1"/>
          <w:sz w:val="21"/>
          <w:szCs w:val="21"/>
          <w:lang w:val="de-AT"/>
        </w:rPr>
      </w:pPr>
    </w:p>
    <w:p w14:paraId="781CBD45" w14:textId="77777777" w:rsidR="007B4511" w:rsidRPr="00663D63" w:rsidRDefault="007B4511" w:rsidP="003F73A7">
      <w:pPr>
        <w:rPr>
          <w:rFonts w:ascii="Century Gothic" w:hAnsi="Century Gothic" w:cs="Verdana"/>
          <w:color w:val="000000" w:themeColor="text1"/>
          <w:sz w:val="21"/>
          <w:szCs w:val="21"/>
          <w:lang w:val="de-AT"/>
        </w:rPr>
      </w:pPr>
    </w:p>
    <w:p w14:paraId="561EDB3A" w14:textId="77777777" w:rsidR="00C919AB" w:rsidRPr="00663D63" w:rsidRDefault="00C919AB" w:rsidP="003F73A7">
      <w:pPr>
        <w:rPr>
          <w:rFonts w:ascii="Century Gothic" w:hAnsi="Century Gothic" w:cs="Verdana"/>
          <w:b/>
          <w:color w:val="000000" w:themeColor="text1"/>
          <w:sz w:val="21"/>
          <w:szCs w:val="21"/>
        </w:rPr>
      </w:pPr>
      <w:r w:rsidRPr="00663D63">
        <w:rPr>
          <w:rFonts w:ascii="Century Gothic" w:hAnsi="Century Gothic" w:cs="Verdana"/>
          <w:b/>
          <w:color w:val="000000" w:themeColor="text1"/>
          <w:sz w:val="21"/>
          <w:szCs w:val="21"/>
        </w:rPr>
        <w:t>Die Fakten</w:t>
      </w:r>
    </w:p>
    <w:p w14:paraId="72E3E72A" w14:textId="30F78DA0" w:rsidR="00906C9B" w:rsidRPr="00663D63" w:rsidRDefault="00C919AB" w:rsidP="003F73A7">
      <w:pPr>
        <w:rPr>
          <w:rFonts w:ascii="Century Gothic" w:hAnsi="Century Gothic"/>
          <w:color w:val="000000" w:themeColor="text1"/>
          <w:sz w:val="21"/>
          <w:szCs w:val="21"/>
          <w:lang w:val="de-AT"/>
        </w:rPr>
      </w:pPr>
      <w:r w:rsidRPr="00663D63">
        <w:rPr>
          <w:rFonts w:ascii="Century Gothic" w:hAnsi="Century Gothic" w:cs="Verdana"/>
          <w:color w:val="000000" w:themeColor="text1"/>
          <w:sz w:val="21"/>
          <w:szCs w:val="21"/>
        </w:rPr>
        <w:t xml:space="preserve">+ </w:t>
      </w:r>
      <w:r w:rsidR="00887836" w:rsidRPr="00663D63">
        <w:rPr>
          <w:rFonts w:ascii="Century Gothic" w:hAnsi="Century Gothic"/>
          <w:color w:val="000000" w:themeColor="text1"/>
          <w:sz w:val="21"/>
          <w:szCs w:val="21"/>
        </w:rPr>
        <w:t xml:space="preserve">Buch: </w:t>
      </w:r>
      <w:r w:rsidR="00663D63" w:rsidRPr="00663D63">
        <w:rPr>
          <w:rFonts w:ascii="Century Gothic" w:hAnsi="Century Gothic"/>
          <w:color w:val="000000" w:themeColor="text1"/>
          <w:sz w:val="21"/>
          <w:szCs w:val="21"/>
        </w:rPr>
        <w:t>GEGENLICHT</w:t>
      </w:r>
      <w:r w:rsidR="00887836" w:rsidRPr="00663D63">
        <w:rPr>
          <w:rFonts w:ascii="Century Gothic" w:hAnsi="Century Gothic"/>
          <w:color w:val="000000" w:themeColor="text1"/>
          <w:sz w:val="21"/>
          <w:szCs w:val="21"/>
        </w:rPr>
        <w:t xml:space="preserve">, </w:t>
      </w:r>
      <w:r w:rsidR="00906C9B" w:rsidRPr="00663D63">
        <w:rPr>
          <w:rFonts w:ascii="Century Gothic" w:hAnsi="Century Gothic"/>
          <w:color w:val="000000" w:themeColor="text1"/>
          <w:sz w:val="21"/>
          <w:szCs w:val="21"/>
          <w:lang w:val="de-AT"/>
        </w:rPr>
        <w:t>Paperback, Klappenbroschur, 352 Seiten, 13,5 x 20,6 cm</w:t>
      </w:r>
    </w:p>
    <w:p w14:paraId="2C2837F6" w14:textId="16F44A5D" w:rsidR="00906C9B" w:rsidRPr="00663D63" w:rsidRDefault="00906C9B" w:rsidP="003F73A7">
      <w:pPr>
        <w:rPr>
          <w:rFonts w:ascii="Century Gothic" w:hAnsi="Century Gothic"/>
          <w:color w:val="000000" w:themeColor="text1"/>
          <w:sz w:val="21"/>
          <w:szCs w:val="21"/>
          <w:lang w:val="de-AT"/>
        </w:rPr>
      </w:pPr>
      <w:r w:rsidRPr="00663D63">
        <w:rPr>
          <w:rFonts w:ascii="Century Gothic" w:hAnsi="Century Gothic"/>
          <w:color w:val="000000" w:themeColor="text1"/>
          <w:sz w:val="21"/>
          <w:szCs w:val="21"/>
          <w:lang w:val="de-AT"/>
        </w:rPr>
        <w:t>ISBN: 978-3-442-75</w:t>
      </w:r>
      <w:r w:rsidR="00663D63" w:rsidRPr="00663D63">
        <w:rPr>
          <w:rFonts w:ascii="Century Gothic" w:hAnsi="Century Gothic"/>
          <w:color w:val="000000" w:themeColor="text1"/>
          <w:sz w:val="21"/>
          <w:szCs w:val="21"/>
          <w:lang w:val="de-AT"/>
        </w:rPr>
        <w:t>917</w:t>
      </w:r>
      <w:r w:rsidRPr="00663D63">
        <w:rPr>
          <w:rFonts w:ascii="Century Gothic" w:hAnsi="Century Gothic"/>
          <w:color w:val="000000" w:themeColor="text1"/>
          <w:sz w:val="21"/>
          <w:szCs w:val="21"/>
          <w:lang w:val="de-AT"/>
        </w:rPr>
        <w:t>-</w:t>
      </w:r>
      <w:r w:rsidR="00663D63" w:rsidRPr="00663D63">
        <w:rPr>
          <w:rFonts w:ascii="Century Gothic" w:hAnsi="Century Gothic"/>
          <w:color w:val="000000" w:themeColor="text1"/>
          <w:sz w:val="21"/>
          <w:szCs w:val="21"/>
          <w:lang w:val="de-AT"/>
        </w:rPr>
        <w:t>0</w:t>
      </w:r>
      <w:r w:rsidR="00887836" w:rsidRPr="00663D63">
        <w:rPr>
          <w:rFonts w:ascii="Century Gothic" w:hAnsi="Century Gothic"/>
          <w:color w:val="000000" w:themeColor="text1"/>
          <w:sz w:val="21"/>
          <w:szCs w:val="21"/>
          <w:lang w:val="de-AT"/>
        </w:rPr>
        <w:t>, ORIGINALAUSGABE</w:t>
      </w:r>
    </w:p>
    <w:p w14:paraId="390129DA" w14:textId="4892BF0E" w:rsidR="00906C9B" w:rsidRPr="00663D63" w:rsidRDefault="00906C9B" w:rsidP="003F73A7">
      <w:pPr>
        <w:rPr>
          <w:rFonts w:ascii="Century Gothic" w:hAnsi="Century Gothic"/>
          <w:color w:val="000000" w:themeColor="text1"/>
          <w:sz w:val="21"/>
          <w:szCs w:val="21"/>
          <w:lang w:val="de-AT"/>
        </w:rPr>
      </w:pPr>
      <w:r w:rsidRPr="00663D63">
        <w:rPr>
          <w:rFonts w:ascii="Century Gothic" w:hAnsi="Century Gothic"/>
          <w:color w:val="000000" w:themeColor="text1"/>
          <w:sz w:val="21"/>
          <w:szCs w:val="21"/>
          <w:lang w:val="de-AT"/>
        </w:rPr>
        <w:t>Erscheint am 2</w:t>
      </w:r>
      <w:r w:rsidR="00663D63" w:rsidRPr="00663D63">
        <w:rPr>
          <w:rFonts w:ascii="Century Gothic" w:hAnsi="Century Gothic"/>
          <w:color w:val="000000" w:themeColor="text1"/>
          <w:sz w:val="21"/>
          <w:szCs w:val="21"/>
          <w:lang w:val="de-AT"/>
        </w:rPr>
        <w:t>6</w:t>
      </w:r>
      <w:r w:rsidRPr="00663D63">
        <w:rPr>
          <w:rFonts w:ascii="Century Gothic" w:hAnsi="Century Gothic"/>
          <w:color w:val="000000" w:themeColor="text1"/>
          <w:sz w:val="21"/>
          <w:szCs w:val="21"/>
          <w:lang w:val="de-AT"/>
        </w:rPr>
        <w:t xml:space="preserve">. </w:t>
      </w:r>
      <w:r w:rsidR="00663D63" w:rsidRPr="00663D63">
        <w:rPr>
          <w:rFonts w:ascii="Century Gothic" w:hAnsi="Century Gothic"/>
          <w:color w:val="000000" w:themeColor="text1"/>
          <w:sz w:val="21"/>
          <w:szCs w:val="21"/>
          <w:lang w:val="de-AT"/>
        </w:rPr>
        <w:t>Juli</w:t>
      </w:r>
      <w:r w:rsidRPr="00663D63">
        <w:rPr>
          <w:rFonts w:ascii="Century Gothic" w:hAnsi="Century Gothic"/>
          <w:color w:val="000000" w:themeColor="text1"/>
          <w:sz w:val="21"/>
          <w:szCs w:val="21"/>
          <w:lang w:val="de-AT"/>
        </w:rPr>
        <w:t xml:space="preserve"> 2021</w:t>
      </w:r>
    </w:p>
    <w:p w14:paraId="7A1A2193" w14:textId="08B53EBF" w:rsidR="00AA4AF9" w:rsidRPr="00663D63" w:rsidRDefault="001B09F4" w:rsidP="003F73A7">
      <w:pPr>
        <w:rPr>
          <w:rFonts w:ascii="Century Gothic" w:hAnsi="Century Gothic"/>
          <w:color w:val="000000" w:themeColor="text1"/>
          <w:sz w:val="21"/>
          <w:szCs w:val="21"/>
        </w:rPr>
      </w:pPr>
      <w:hyperlink r:id="rId8" w:history="1">
        <w:r w:rsidR="00663D63" w:rsidRPr="00663D63">
          <w:rPr>
            <w:rStyle w:val="Hyperlink"/>
            <w:rFonts w:ascii="Century Gothic" w:hAnsi="Century Gothic"/>
            <w:color w:val="000000" w:themeColor="text1"/>
            <w:sz w:val="21"/>
            <w:szCs w:val="21"/>
          </w:rPr>
          <w:t>https://www.penguinrandomhouse.de/Paperback/GEGENLICHT/Bernhard-Aichner/btb/e584215.rhd</w:t>
        </w:r>
      </w:hyperlink>
      <w:r w:rsidR="00663D63" w:rsidRPr="00663D63">
        <w:rPr>
          <w:rFonts w:ascii="Century Gothic" w:hAnsi="Century Gothic"/>
          <w:color w:val="000000" w:themeColor="text1"/>
          <w:sz w:val="21"/>
          <w:szCs w:val="21"/>
        </w:rPr>
        <w:t xml:space="preserve"> </w:t>
      </w:r>
    </w:p>
    <w:p w14:paraId="2C34D425" w14:textId="77777777" w:rsidR="00663D63" w:rsidRPr="00663D63" w:rsidRDefault="00663D63" w:rsidP="003F73A7">
      <w:pPr>
        <w:rPr>
          <w:rFonts w:ascii="Century Gothic" w:hAnsi="Century Gothic" w:cs="Verdana"/>
          <w:color w:val="000000" w:themeColor="text1"/>
          <w:sz w:val="21"/>
          <w:szCs w:val="21"/>
          <w:lang w:val="de-AT"/>
        </w:rPr>
      </w:pPr>
    </w:p>
    <w:p w14:paraId="10CFE81B" w14:textId="7E8E1F48" w:rsidR="00887836" w:rsidRPr="00663D63" w:rsidRDefault="004B74E4" w:rsidP="00887836">
      <w:pPr>
        <w:rPr>
          <w:rFonts w:ascii="Century Gothic" w:hAnsi="Century Gothic" w:cs="Verdana"/>
          <w:bCs/>
          <w:color w:val="000000" w:themeColor="text1"/>
          <w:sz w:val="21"/>
          <w:szCs w:val="21"/>
        </w:rPr>
      </w:pPr>
      <w:r w:rsidRPr="00663D63">
        <w:rPr>
          <w:rFonts w:ascii="Century Gothic" w:hAnsi="Century Gothic" w:cs="Verdana"/>
          <w:color w:val="000000" w:themeColor="text1"/>
          <w:sz w:val="21"/>
          <w:szCs w:val="21"/>
        </w:rPr>
        <w:t xml:space="preserve">+ </w:t>
      </w:r>
      <w:r w:rsidR="00887836" w:rsidRPr="00663D63">
        <w:rPr>
          <w:rFonts w:ascii="Century Gothic" w:hAnsi="Century Gothic" w:cs="Verdana"/>
          <w:bCs/>
          <w:color w:val="000000" w:themeColor="text1"/>
          <w:sz w:val="21"/>
          <w:szCs w:val="21"/>
        </w:rPr>
        <w:t xml:space="preserve">Hörbuch MP3-CD: </w:t>
      </w:r>
      <w:r w:rsidR="00663D63" w:rsidRPr="00663D63">
        <w:rPr>
          <w:rFonts w:ascii="Century Gothic" w:hAnsi="Century Gothic"/>
          <w:color w:val="000000" w:themeColor="text1"/>
          <w:sz w:val="21"/>
          <w:szCs w:val="21"/>
        </w:rPr>
        <w:t>GEGENLICHT</w:t>
      </w:r>
    </w:p>
    <w:p w14:paraId="44BA508F" w14:textId="3E8464DC" w:rsidR="00DA16AB" w:rsidRPr="00663D63" w:rsidRDefault="00DA16AB" w:rsidP="003F73A7">
      <w:pPr>
        <w:rPr>
          <w:rFonts w:ascii="Century Gothic" w:hAnsi="Century Gothic" w:cs="Verdana"/>
          <w:color w:val="000000" w:themeColor="text1"/>
          <w:sz w:val="21"/>
          <w:szCs w:val="21"/>
          <w:lang w:val="de-AT"/>
        </w:rPr>
      </w:pPr>
      <w:r w:rsidRPr="00663D63">
        <w:rPr>
          <w:rFonts w:ascii="Century Gothic" w:hAnsi="Century Gothic" w:cs="Verdana"/>
          <w:bCs/>
          <w:color w:val="000000" w:themeColor="text1"/>
          <w:sz w:val="21"/>
          <w:szCs w:val="21"/>
        </w:rPr>
        <w:t xml:space="preserve">Ungekürzte Lesung mit Florian Lukas, Boris </w:t>
      </w:r>
      <w:proofErr w:type="spellStart"/>
      <w:r w:rsidRPr="00663D63">
        <w:rPr>
          <w:rFonts w:ascii="Century Gothic" w:hAnsi="Century Gothic" w:cs="Verdana"/>
          <w:bCs/>
          <w:color w:val="000000" w:themeColor="text1"/>
          <w:sz w:val="21"/>
          <w:szCs w:val="21"/>
        </w:rPr>
        <w:t>Aljinovic</w:t>
      </w:r>
      <w:proofErr w:type="spellEnd"/>
      <w:r w:rsidRPr="00663D63">
        <w:rPr>
          <w:rFonts w:ascii="Century Gothic" w:hAnsi="Century Gothic" w:cs="Verdana"/>
          <w:bCs/>
          <w:color w:val="000000" w:themeColor="text1"/>
          <w:sz w:val="21"/>
          <w:szCs w:val="21"/>
        </w:rPr>
        <w:t xml:space="preserve">, </w:t>
      </w:r>
      <w:proofErr w:type="spellStart"/>
      <w:r w:rsidRPr="00663D63">
        <w:rPr>
          <w:rFonts w:ascii="Century Gothic" w:hAnsi="Century Gothic" w:cs="Verdana"/>
          <w:bCs/>
          <w:color w:val="000000" w:themeColor="text1"/>
          <w:sz w:val="21"/>
          <w:szCs w:val="21"/>
        </w:rPr>
        <w:t>Cathlen</w:t>
      </w:r>
      <w:proofErr w:type="spellEnd"/>
      <w:r w:rsidRPr="00663D63">
        <w:rPr>
          <w:rFonts w:ascii="Century Gothic" w:hAnsi="Century Gothic" w:cs="Verdana"/>
          <w:bCs/>
          <w:color w:val="000000" w:themeColor="text1"/>
          <w:sz w:val="21"/>
          <w:szCs w:val="21"/>
        </w:rPr>
        <w:t xml:space="preserve"> </w:t>
      </w:r>
      <w:proofErr w:type="spellStart"/>
      <w:r w:rsidRPr="00663D63">
        <w:rPr>
          <w:rFonts w:ascii="Century Gothic" w:hAnsi="Century Gothic" w:cs="Verdana"/>
          <w:bCs/>
          <w:color w:val="000000" w:themeColor="text1"/>
          <w:sz w:val="21"/>
          <w:szCs w:val="21"/>
        </w:rPr>
        <w:t>Gawlich</w:t>
      </w:r>
      <w:proofErr w:type="spellEnd"/>
      <w:r w:rsidR="00B34D5E" w:rsidRPr="00663D63">
        <w:rPr>
          <w:rFonts w:ascii="Century Gothic" w:hAnsi="Century Gothic" w:cs="Verdana"/>
          <w:bCs/>
          <w:color w:val="000000" w:themeColor="text1"/>
          <w:sz w:val="21"/>
          <w:szCs w:val="21"/>
        </w:rPr>
        <w:t xml:space="preserve"> etc.</w:t>
      </w:r>
    </w:p>
    <w:p w14:paraId="5E966DF8" w14:textId="201E988C" w:rsidR="00DA16AB" w:rsidRPr="00663D63" w:rsidRDefault="00DA16AB" w:rsidP="003F73A7">
      <w:pPr>
        <w:rPr>
          <w:rFonts w:ascii="Century Gothic" w:hAnsi="Century Gothic" w:cs="Verdana"/>
          <w:bCs/>
          <w:color w:val="000000" w:themeColor="text1"/>
          <w:sz w:val="21"/>
          <w:szCs w:val="21"/>
        </w:rPr>
      </w:pPr>
      <w:r w:rsidRPr="00663D63">
        <w:rPr>
          <w:rFonts w:ascii="Century Gothic" w:hAnsi="Century Gothic" w:cs="Verdana"/>
          <w:bCs/>
          <w:color w:val="000000" w:themeColor="text1"/>
          <w:sz w:val="21"/>
          <w:szCs w:val="21"/>
        </w:rPr>
        <w:t>€ 17,00 [D]* inkl. MwSt.</w:t>
      </w:r>
      <w:r w:rsidR="00887836" w:rsidRPr="00663D63">
        <w:rPr>
          <w:rFonts w:ascii="Century Gothic" w:hAnsi="Century Gothic" w:cs="Verdana"/>
          <w:bCs/>
          <w:color w:val="000000" w:themeColor="text1"/>
          <w:sz w:val="21"/>
          <w:szCs w:val="21"/>
        </w:rPr>
        <w:t xml:space="preserve">, </w:t>
      </w:r>
      <w:r w:rsidRPr="00663D63">
        <w:rPr>
          <w:rFonts w:ascii="Century Gothic" w:hAnsi="Century Gothic" w:cs="Verdana"/>
          <w:bCs/>
          <w:color w:val="000000" w:themeColor="text1"/>
          <w:sz w:val="21"/>
          <w:szCs w:val="21"/>
        </w:rPr>
        <w:t>€ 17,50 [A]* | CHF 24,50 * (* empf. VK-Preis)</w:t>
      </w:r>
    </w:p>
    <w:p w14:paraId="0F28A593" w14:textId="2D7DA2D3" w:rsidR="00DA16AB" w:rsidRPr="00663D63" w:rsidRDefault="001B09F4" w:rsidP="003F73A7">
      <w:pPr>
        <w:rPr>
          <w:rFonts w:ascii="Century Gothic" w:hAnsi="Century Gothic"/>
          <w:color w:val="000000" w:themeColor="text1"/>
          <w:sz w:val="21"/>
          <w:szCs w:val="21"/>
        </w:rPr>
      </w:pPr>
      <w:hyperlink r:id="rId9" w:history="1">
        <w:r w:rsidR="00663D63" w:rsidRPr="00663D63">
          <w:rPr>
            <w:rStyle w:val="Hyperlink"/>
            <w:rFonts w:ascii="Century Gothic" w:hAnsi="Century Gothic"/>
            <w:color w:val="000000" w:themeColor="text1"/>
            <w:sz w:val="21"/>
            <w:szCs w:val="21"/>
          </w:rPr>
          <w:t>https://www.penguinrandomhouse.de/Hoerbuch-MP3/Gegenlicht/Bernhard-Aichner/der-Hoerverlag/e589844.rhd</w:t>
        </w:r>
      </w:hyperlink>
    </w:p>
    <w:p w14:paraId="78292081" w14:textId="77777777" w:rsidR="00663D63" w:rsidRPr="00663D63" w:rsidRDefault="00663D63" w:rsidP="003F73A7">
      <w:pPr>
        <w:rPr>
          <w:rFonts w:ascii="Century Gothic" w:hAnsi="Century Gothic" w:cs="Verdana"/>
          <w:bCs/>
          <w:color w:val="000000" w:themeColor="text1"/>
          <w:sz w:val="21"/>
          <w:szCs w:val="21"/>
        </w:rPr>
      </w:pPr>
    </w:p>
    <w:p w14:paraId="2564C1FC" w14:textId="30AECE05" w:rsidR="00DA16AB" w:rsidRPr="00663D63" w:rsidRDefault="00887836" w:rsidP="003F73A7">
      <w:pPr>
        <w:rPr>
          <w:rFonts w:ascii="Century Gothic" w:hAnsi="Century Gothic" w:cs="Verdana"/>
          <w:bCs/>
          <w:color w:val="000000" w:themeColor="text1"/>
          <w:sz w:val="21"/>
          <w:szCs w:val="21"/>
        </w:rPr>
      </w:pPr>
      <w:r w:rsidRPr="00663D63">
        <w:rPr>
          <w:rFonts w:ascii="Century Gothic" w:hAnsi="Century Gothic" w:cs="Verdana"/>
          <w:bCs/>
          <w:color w:val="000000" w:themeColor="text1"/>
          <w:sz w:val="21"/>
          <w:szCs w:val="21"/>
        </w:rPr>
        <w:t xml:space="preserve">+ </w:t>
      </w:r>
      <w:r w:rsidR="00DA16AB" w:rsidRPr="00663D63">
        <w:rPr>
          <w:rFonts w:ascii="Century Gothic" w:hAnsi="Century Gothic" w:cs="Verdana"/>
          <w:bCs/>
          <w:color w:val="000000" w:themeColor="text1"/>
          <w:sz w:val="21"/>
          <w:szCs w:val="21"/>
        </w:rPr>
        <w:t>Hörbuch Download</w:t>
      </w:r>
      <w:r w:rsidRPr="00663D63">
        <w:rPr>
          <w:rFonts w:ascii="Century Gothic" w:hAnsi="Century Gothic" w:cs="Verdana"/>
          <w:bCs/>
          <w:color w:val="000000" w:themeColor="text1"/>
          <w:sz w:val="21"/>
          <w:szCs w:val="21"/>
        </w:rPr>
        <w:t xml:space="preserve">: </w:t>
      </w:r>
      <w:r w:rsidR="00663D63" w:rsidRPr="00663D63">
        <w:rPr>
          <w:rFonts w:ascii="Century Gothic" w:hAnsi="Century Gothic"/>
          <w:color w:val="000000" w:themeColor="text1"/>
          <w:sz w:val="21"/>
          <w:szCs w:val="21"/>
        </w:rPr>
        <w:t>GEGENLICHT</w:t>
      </w:r>
    </w:p>
    <w:p w14:paraId="50A4563E" w14:textId="7BB8A02D" w:rsidR="00DA16AB" w:rsidRPr="00663D63" w:rsidRDefault="00DA16AB" w:rsidP="003F73A7">
      <w:pPr>
        <w:rPr>
          <w:rFonts w:ascii="Century Gothic" w:hAnsi="Century Gothic" w:cs="Verdana"/>
          <w:bCs/>
          <w:color w:val="000000" w:themeColor="text1"/>
          <w:sz w:val="21"/>
          <w:szCs w:val="21"/>
        </w:rPr>
      </w:pPr>
      <w:r w:rsidRPr="00663D63">
        <w:rPr>
          <w:rFonts w:ascii="Century Gothic" w:hAnsi="Century Gothic" w:cs="Verdana"/>
          <w:bCs/>
          <w:color w:val="000000" w:themeColor="text1"/>
          <w:sz w:val="21"/>
          <w:szCs w:val="21"/>
        </w:rPr>
        <w:t>€ 11,95 [D]* inkl. MwSt.</w:t>
      </w:r>
      <w:r w:rsidR="00887836" w:rsidRPr="00663D63">
        <w:rPr>
          <w:rFonts w:ascii="Century Gothic" w:hAnsi="Century Gothic" w:cs="Verdana"/>
          <w:bCs/>
          <w:color w:val="000000" w:themeColor="text1"/>
          <w:sz w:val="21"/>
          <w:szCs w:val="21"/>
        </w:rPr>
        <w:t xml:space="preserve">, </w:t>
      </w:r>
      <w:r w:rsidRPr="00663D63">
        <w:rPr>
          <w:rFonts w:ascii="Century Gothic" w:hAnsi="Century Gothic" w:cs="Verdana"/>
          <w:bCs/>
          <w:color w:val="000000" w:themeColor="text1"/>
          <w:sz w:val="21"/>
          <w:szCs w:val="21"/>
          <w:lang w:val="de-AT"/>
        </w:rPr>
        <w:t>€ 11,95 [A]* (* empf. VK-Preis)</w:t>
      </w:r>
    </w:p>
    <w:p w14:paraId="76A68349" w14:textId="4F1D7185" w:rsidR="00DA16AB" w:rsidRPr="00663D63" w:rsidRDefault="001B09F4" w:rsidP="003F73A7">
      <w:pPr>
        <w:rPr>
          <w:rFonts w:ascii="Century Gothic" w:hAnsi="Century Gothic"/>
          <w:color w:val="000000" w:themeColor="text1"/>
          <w:sz w:val="21"/>
          <w:szCs w:val="21"/>
        </w:rPr>
      </w:pPr>
      <w:hyperlink r:id="rId10" w:history="1">
        <w:r w:rsidR="00663D63" w:rsidRPr="00663D63">
          <w:rPr>
            <w:rStyle w:val="Hyperlink"/>
            <w:rFonts w:ascii="Century Gothic" w:hAnsi="Century Gothic"/>
            <w:color w:val="000000" w:themeColor="text1"/>
            <w:sz w:val="21"/>
            <w:szCs w:val="21"/>
          </w:rPr>
          <w:t>https://www.penguinrandomhouse.de/Hoerbuch-Download/Gegenlicht/Bernhard-Aichner/der-Hoerverlag/e589851.rhd</w:t>
        </w:r>
      </w:hyperlink>
    </w:p>
    <w:p w14:paraId="22B1A031" w14:textId="77777777" w:rsidR="00663D63" w:rsidRPr="00663D63" w:rsidRDefault="00663D63" w:rsidP="003F73A7">
      <w:pPr>
        <w:rPr>
          <w:rFonts w:ascii="Century Gothic" w:hAnsi="Century Gothic" w:cs="Verdana"/>
          <w:b/>
          <w:color w:val="000000" w:themeColor="text1"/>
          <w:sz w:val="21"/>
          <w:szCs w:val="21"/>
        </w:rPr>
      </w:pPr>
    </w:p>
    <w:p w14:paraId="30CCF220" w14:textId="77777777" w:rsidR="00887836" w:rsidRPr="00663D63" w:rsidRDefault="00887836" w:rsidP="003F73A7">
      <w:pPr>
        <w:rPr>
          <w:rFonts w:ascii="Century Gothic" w:hAnsi="Century Gothic" w:cs="Verdana"/>
          <w:b/>
          <w:color w:val="000000" w:themeColor="text1"/>
          <w:sz w:val="21"/>
          <w:szCs w:val="21"/>
        </w:rPr>
      </w:pPr>
    </w:p>
    <w:p w14:paraId="772DE329" w14:textId="15C87846" w:rsidR="00C919AB" w:rsidRDefault="00C919AB" w:rsidP="00887836">
      <w:pPr>
        <w:adjustRightInd w:val="0"/>
        <w:rPr>
          <w:rFonts w:ascii="Century Gothic" w:hAnsi="Century Gothic" w:cs="Verdana"/>
          <w:b/>
          <w:color w:val="000000" w:themeColor="text1"/>
          <w:sz w:val="21"/>
          <w:szCs w:val="21"/>
        </w:rPr>
      </w:pPr>
      <w:r w:rsidRPr="00663D63">
        <w:rPr>
          <w:rFonts w:ascii="Century Gothic" w:hAnsi="Century Gothic" w:cs="Verdana"/>
          <w:b/>
          <w:color w:val="000000" w:themeColor="text1"/>
          <w:sz w:val="21"/>
          <w:szCs w:val="21"/>
        </w:rPr>
        <w:t>Biografie</w:t>
      </w:r>
    </w:p>
    <w:p w14:paraId="46BAD3D8" w14:textId="77777777" w:rsidR="00663D63" w:rsidRPr="00663D63" w:rsidRDefault="00663D63" w:rsidP="00887836">
      <w:pPr>
        <w:adjustRightInd w:val="0"/>
        <w:rPr>
          <w:rFonts w:ascii="Century Gothic" w:hAnsi="Century Gothic" w:cs="Verdana"/>
          <w:b/>
          <w:color w:val="000000" w:themeColor="text1"/>
          <w:sz w:val="21"/>
          <w:szCs w:val="21"/>
        </w:rPr>
      </w:pPr>
    </w:p>
    <w:p w14:paraId="24A54956" w14:textId="42351E23" w:rsidR="00887836" w:rsidRPr="00887836" w:rsidRDefault="00887836" w:rsidP="00887836">
      <w:pPr>
        <w:adjustRightInd w:val="0"/>
        <w:rPr>
          <w:rFonts w:ascii="Century Gothic" w:eastAsia="Times New Roman" w:hAnsi="Century Gothic"/>
          <w:color w:val="000000"/>
          <w:sz w:val="21"/>
          <w:szCs w:val="21"/>
          <w:lang w:val="de-AT" w:eastAsia="de-DE"/>
        </w:rPr>
      </w:pPr>
      <w:r w:rsidRPr="00663D63">
        <w:rPr>
          <w:rFonts w:ascii="Century Gothic" w:eastAsia="Times New Roman" w:hAnsi="Century Gothic"/>
          <w:b/>
          <w:bCs/>
          <w:color w:val="000000" w:themeColor="text1"/>
          <w:sz w:val="21"/>
          <w:szCs w:val="21"/>
          <w:lang w:val="de-AT" w:eastAsia="de-DE"/>
        </w:rPr>
        <w:t>BERNHARD AICHNER</w:t>
      </w:r>
      <w:r w:rsidRPr="00663D63">
        <w:rPr>
          <w:rFonts w:ascii="Century Gothic" w:eastAsia="Times New Roman" w:hAnsi="Century Gothic"/>
          <w:i/>
          <w:iCs/>
          <w:color w:val="000000" w:themeColor="text1"/>
          <w:sz w:val="21"/>
          <w:szCs w:val="21"/>
          <w:lang w:val="de-AT" w:eastAsia="de-DE"/>
        </w:rPr>
        <w:t> </w:t>
      </w:r>
      <w:r w:rsidRPr="00663D63">
        <w:rPr>
          <w:rFonts w:ascii="Century Gothic" w:eastAsia="Times New Roman" w:hAnsi="Century Gothic"/>
          <w:color w:val="000000" w:themeColor="text1"/>
          <w:sz w:val="21"/>
          <w:szCs w:val="21"/>
          <w:lang w:val="de-AT" w:eastAsia="de-DE"/>
        </w:rPr>
        <w:t xml:space="preserve">(1972) schreibt Romane, Hörspiele und Theaterstücke. </w:t>
      </w:r>
      <w:r w:rsidR="00594B5D" w:rsidRPr="00663D63">
        <w:rPr>
          <w:rFonts w:ascii="Century Gothic" w:eastAsia="Times New Roman" w:hAnsi="Century Gothic"/>
          <w:color w:val="000000" w:themeColor="text1"/>
          <w:sz w:val="21"/>
          <w:szCs w:val="21"/>
          <w:lang w:val="de-AT" w:eastAsia="de-DE"/>
        </w:rPr>
        <w:t>M</w:t>
      </w:r>
      <w:r w:rsidRPr="00663D63">
        <w:rPr>
          <w:rFonts w:ascii="Century Gothic" w:eastAsia="Times New Roman" w:hAnsi="Century Gothic"/>
          <w:color w:val="000000" w:themeColor="text1"/>
          <w:sz w:val="21"/>
          <w:szCs w:val="21"/>
          <w:lang w:val="de-AT" w:eastAsia="de-DE"/>
        </w:rPr>
        <w:t xml:space="preserve">it David Bronski </w:t>
      </w:r>
      <w:r w:rsidR="00594B5D" w:rsidRPr="00663D63">
        <w:rPr>
          <w:rFonts w:ascii="Century Gothic" w:eastAsia="Times New Roman" w:hAnsi="Century Gothic"/>
          <w:color w:val="000000" w:themeColor="text1"/>
          <w:sz w:val="21"/>
          <w:szCs w:val="21"/>
          <w:lang w:val="de-AT" w:eastAsia="de-DE"/>
        </w:rPr>
        <w:t xml:space="preserve">schickt er </w:t>
      </w:r>
      <w:r w:rsidRPr="00663D63">
        <w:rPr>
          <w:rFonts w:ascii="Century Gothic" w:eastAsia="Times New Roman" w:hAnsi="Century Gothic"/>
          <w:color w:val="000000" w:themeColor="text1"/>
          <w:sz w:val="21"/>
          <w:szCs w:val="21"/>
          <w:lang w:val="de-AT" w:eastAsia="de-DE"/>
        </w:rPr>
        <w:t>nun in DUNKELKAMMER</w:t>
      </w:r>
      <w:r w:rsidR="00CA5D6F">
        <w:rPr>
          <w:rFonts w:ascii="Century Gothic" w:eastAsia="Times New Roman" w:hAnsi="Century Gothic"/>
          <w:color w:val="000000" w:themeColor="text1"/>
          <w:sz w:val="21"/>
          <w:szCs w:val="21"/>
          <w:lang w:val="de-AT" w:eastAsia="de-DE"/>
        </w:rPr>
        <w:t xml:space="preserve"> und GEGENLICHT</w:t>
      </w:r>
      <w:r w:rsidRPr="00663D63">
        <w:rPr>
          <w:rFonts w:ascii="Century Gothic" w:eastAsia="Times New Roman" w:hAnsi="Century Gothic"/>
          <w:color w:val="000000" w:themeColor="text1"/>
          <w:sz w:val="21"/>
          <w:szCs w:val="21"/>
          <w:lang w:val="de-AT" w:eastAsia="de-DE"/>
        </w:rPr>
        <w:t xml:space="preserve"> </w:t>
      </w:r>
      <w:r w:rsidRPr="007B4511">
        <w:rPr>
          <w:rFonts w:ascii="Century Gothic" w:eastAsia="Times New Roman" w:hAnsi="Century Gothic"/>
          <w:color w:val="000000"/>
          <w:sz w:val="21"/>
          <w:szCs w:val="21"/>
          <w:lang w:val="de-AT" w:eastAsia="de-DE"/>
        </w:rPr>
        <w:t>einen neunen Serienhelden ins Rennen.</w:t>
      </w:r>
    </w:p>
    <w:p w14:paraId="73FB3198"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06AA8DC2" w14:textId="0C677802" w:rsidR="00887836" w:rsidRDefault="004970BA"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color w:val="000000"/>
          <w:sz w:val="21"/>
          <w:szCs w:val="21"/>
          <w:lang w:val="de-AT" w:eastAsia="de-DE"/>
        </w:rPr>
        <w:t xml:space="preserve">Bernhard </w:t>
      </w:r>
      <w:proofErr w:type="spellStart"/>
      <w:r w:rsidR="00887836" w:rsidRPr="00887836">
        <w:rPr>
          <w:rFonts w:ascii="Century Gothic" w:eastAsia="Times New Roman" w:hAnsi="Century Gothic"/>
          <w:color w:val="000000"/>
          <w:sz w:val="21"/>
          <w:szCs w:val="21"/>
          <w:lang w:val="de-AT" w:eastAsia="de-DE"/>
        </w:rPr>
        <w:t>Aichner</w:t>
      </w:r>
      <w:proofErr w:type="spellEnd"/>
      <w:r w:rsidR="00887836" w:rsidRPr="00887836">
        <w:rPr>
          <w:rFonts w:ascii="Century Gothic" w:eastAsia="Times New Roman" w:hAnsi="Century Gothic"/>
          <w:color w:val="000000"/>
          <w:sz w:val="21"/>
          <w:szCs w:val="21"/>
          <w:lang w:val="de-AT" w:eastAsia="de-DE"/>
        </w:rPr>
        <w:t xml:space="preserve"> verbringt seine Kindheit in einem kleinen Dorf in Osttirol. Unaufgeregt in der ländlichen Idylle wächst dort schon früh die Sehnsucht nach aufregenden Geschichten. Neben Pippi Langstrumpf ist es die Bibel</w:t>
      </w:r>
      <w:r w:rsidR="00594B5D">
        <w:rPr>
          <w:rFonts w:ascii="Century Gothic" w:eastAsia="Times New Roman" w:hAnsi="Century Gothic"/>
          <w:color w:val="000000"/>
          <w:sz w:val="21"/>
          <w:szCs w:val="21"/>
          <w:lang w:val="de-AT" w:eastAsia="de-DE"/>
        </w:rPr>
        <w:t>,</w:t>
      </w:r>
      <w:r w:rsidR="00887836" w:rsidRPr="00887836">
        <w:rPr>
          <w:rFonts w:ascii="Century Gothic" w:eastAsia="Times New Roman" w:hAnsi="Century Gothic"/>
          <w:color w:val="000000"/>
          <w:sz w:val="21"/>
          <w:szCs w:val="21"/>
          <w:lang w:val="de-AT" w:eastAsia="de-DE"/>
        </w:rPr>
        <w:t xml:space="preserve"> die ihn fasziniert, deshalb tritt er in den Dienst der römisch- katholischen Kirche und wird Messdiener. Fünf Jahre lang assistiert er dem Pfarrer und träumt davon, irgendwann ins Priesterseminar einzutreten. Die sonntägliche Bühne reizt ihn, das Publikum, das an seinen Lippen hängt, doch seine Mutter redet ihm diesen Berufswunsch aus.</w:t>
      </w:r>
    </w:p>
    <w:p w14:paraId="765997C5" w14:textId="77777777" w:rsidR="00594B5D" w:rsidRPr="00887836" w:rsidRDefault="00594B5D" w:rsidP="00887836">
      <w:pPr>
        <w:adjustRightInd w:val="0"/>
        <w:rPr>
          <w:rFonts w:ascii="Century Gothic" w:eastAsia="Times New Roman" w:hAnsi="Century Gothic"/>
          <w:color w:val="000000"/>
          <w:sz w:val="21"/>
          <w:szCs w:val="21"/>
          <w:lang w:val="de-AT" w:eastAsia="de-DE"/>
        </w:rPr>
      </w:pPr>
    </w:p>
    <w:p w14:paraId="580CF091" w14:textId="1300C784" w:rsidR="00887836" w:rsidRPr="00887836" w:rsidRDefault="00887836" w:rsidP="00887836">
      <w:pPr>
        <w:adjustRightInd w:val="0"/>
        <w:rPr>
          <w:rFonts w:ascii="Century Gothic" w:eastAsia="Times New Roman" w:hAnsi="Century Gothic"/>
          <w:color w:val="000000"/>
          <w:sz w:val="21"/>
          <w:szCs w:val="21"/>
          <w:lang w:val="de-AT" w:eastAsia="de-DE"/>
        </w:rPr>
      </w:pP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kehrt der Kirche den Rücken zu und beginnt Liebesgedichte zu schreiben. Hunderte sind es, wie besessen taucht er in die Welt der Sprache ein. Bereits als 14-</w:t>
      </w:r>
      <w:r w:rsidR="00594B5D">
        <w:rPr>
          <w:rFonts w:ascii="Century Gothic" w:eastAsia="Times New Roman" w:hAnsi="Century Gothic"/>
          <w:color w:val="000000"/>
          <w:sz w:val="21"/>
          <w:szCs w:val="21"/>
          <w:lang w:val="de-AT" w:eastAsia="de-DE"/>
        </w:rPr>
        <w:t>J</w:t>
      </w:r>
      <w:r w:rsidRPr="00887836">
        <w:rPr>
          <w:rFonts w:ascii="Century Gothic" w:eastAsia="Times New Roman" w:hAnsi="Century Gothic"/>
          <w:color w:val="000000"/>
          <w:sz w:val="21"/>
          <w:szCs w:val="21"/>
          <w:lang w:val="de-AT" w:eastAsia="de-DE"/>
        </w:rPr>
        <w:t xml:space="preserve">ähriger erkennt und verspürt 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dass sein Heil im Beruf des Schriftstellers liegen wird. Das Schreiben, das Erschaffen fremder Welten soll und wird es ihm ermöglichen, sich aus der Enge des Landlebens zu befreien.</w:t>
      </w:r>
    </w:p>
    <w:p w14:paraId="0375C126"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577F7372" w14:textId="09D4A4BA" w:rsidR="00887836" w:rsidRPr="00887836" w:rsidRDefault="00594B5D"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i/>
          <w:iCs/>
          <w:color w:val="000000"/>
          <w:sz w:val="21"/>
          <w:szCs w:val="21"/>
          <w:lang w:val="de-AT" w:eastAsia="de-DE"/>
        </w:rPr>
        <w:t xml:space="preserve">Bernhard </w:t>
      </w:r>
      <w:proofErr w:type="spellStart"/>
      <w:r>
        <w:rPr>
          <w:rFonts w:ascii="Century Gothic" w:eastAsia="Times New Roman" w:hAnsi="Century Gothic"/>
          <w:i/>
          <w:iCs/>
          <w:color w:val="000000"/>
          <w:sz w:val="21"/>
          <w:szCs w:val="21"/>
          <w:lang w:val="de-AT" w:eastAsia="de-DE"/>
        </w:rPr>
        <w:t>Aichner</w:t>
      </w:r>
      <w:proofErr w:type="spellEnd"/>
      <w:r>
        <w:rPr>
          <w:rFonts w:ascii="Century Gothic" w:eastAsia="Times New Roman" w:hAnsi="Century Gothic"/>
          <w:i/>
          <w:iCs/>
          <w:color w:val="000000"/>
          <w:sz w:val="21"/>
          <w:szCs w:val="21"/>
          <w:lang w:val="de-AT" w:eastAsia="de-DE"/>
        </w:rPr>
        <w:t xml:space="preserve">: </w:t>
      </w:r>
      <w:r w:rsidR="00887836" w:rsidRPr="00887836">
        <w:rPr>
          <w:rFonts w:ascii="Century Gothic" w:eastAsia="Times New Roman" w:hAnsi="Century Gothic"/>
          <w:i/>
          <w:iCs/>
          <w:color w:val="000000"/>
          <w:sz w:val="21"/>
          <w:szCs w:val="21"/>
          <w:lang w:val="de-AT" w:eastAsia="de-DE"/>
        </w:rPr>
        <w:t>„Rückblickend war es ein durchaus größenwahnsinniger Plan, Schriftsteller zu werden. Wenn man bedenkt, dass es Mitte der Achtziger am Land durchaus wahrscheinlicher war, Astronaut zu werden, als Autor.“</w:t>
      </w:r>
    </w:p>
    <w:p w14:paraId="4F7CAF6F"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7D63190D" w14:textId="01FFFDA3"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Trotz ungünstiger Vorzeichen, will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sich seinen Traum verwirklichen. Mit 17 bricht er das Gymnasium in Lienz und gleichzeitig seine Zelte im Heimatdorf ab. Innsbruck wird seine Wahlheimat. Er schlägt sich dort zunächst als Kellner durch und arbeitet dann einige Jahre als Fotolaborant.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holt in der Abendschule d</w:t>
      </w:r>
      <w:r w:rsidR="00594B5D">
        <w:rPr>
          <w:rFonts w:ascii="Century Gothic" w:eastAsia="Times New Roman" w:hAnsi="Century Gothic"/>
          <w:color w:val="000000"/>
          <w:sz w:val="21"/>
          <w:szCs w:val="21"/>
          <w:lang w:val="de-AT" w:eastAsia="de-DE"/>
        </w:rPr>
        <w:t>ie Matura</w:t>
      </w:r>
      <w:r w:rsidRPr="00887836">
        <w:rPr>
          <w:rFonts w:ascii="Century Gothic" w:eastAsia="Times New Roman" w:hAnsi="Century Gothic"/>
          <w:color w:val="000000"/>
          <w:sz w:val="21"/>
          <w:szCs w:val="21"/>
          <w:lang w:val="de-AT" w:eastAsia="de-DE"/>
        </w:rPr>
        <w:t xml:space="preserve"> nach und </w:t>
      </w:r>
      <w:r w:rsidRPr="00887836">
        <w:rPr>
          <w:rFonts w:ascii="Century Gothic" w:eastAsia="Times New Roman" w:hAnsi="Century Gothic"/>
          <w:color w:val="000000"/>
          <w:sz w:val="21"/>
          <w:szCs w:val="21"/>
          <w:lang w:val="de-AT" w:eastAsia="de-DE"/>
        </w:rPr>
        <w:lastRenderedPageBreak/>
        <w:t>beginnt ein Germanistik-Studium an der Universität Innsbruck. Parallel arbeitet er als Pressefotograf für eine der größten Tageszeitungen Österreichs. </w:t>
      </w:r>
      <w:bookmarkStart w:id="4" w:name="_Hlk512406559"/>
      <w:r w:rsidRPr="00887836">
        <w:rPr>
          <w:rFonts w:ascii="Century Gothic" w:eastAsia="Times New Roman" w:hAnsi="Century Gothic"/>
          <w:color w:val="000000"/>
          <w:sz w:val="21"/>
          <w:szCs w:val="21"/>
          <w:lang w:val="de-AT" w:eastAsia="de-DE"/>
        </w:rPr>
        <w:t>Später gründet er sein eigenes Atelier für Werbefotografie, das fünfzehnzehn Jahre lang zu einer der besten Adressen für Fotografie in Westösterreich zählt.</w:t>
      </w:r>
      <w:bookmarkEnd w:id="4"/>
    </w:p>
    <w:p w14:paraId="69721091" w14:textId="4C2DA85B"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57F271ED"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Abends und in den Nachtstunden arbeitet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parallel zur Fotografie hart am Vorankommen in seinem zweiten Beruf. Er schreibt und schreibt, versucht sich an kleinen Erzählungen, er findet seine ganz persönliche Sprache und Tonalität – den für 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typischen, temporeichen und kurzatmigen </w:t>
      </w:r>
      <w:proofErr w:type="spellStart"/>
      <w:r w:rsidRPr="00887836">
        <w:rPr>
          <w:rFonts w:ascii="Century Gothic" w:eastAsia="Times New Roman" w:hAnsi="Century Gothic"/>
          <w:color w:val="000000"/>
          <w:sz w:val="21"/>
          <w:szCs w:val="21"/>
          <w:lang w:val="de-AT" w:eastAsia="de-DE"/>
        </w:rPr>
        <w:t>Signature</w:t>
      </w:r>
      <w:proofErr w:type="spellEnd"/>
      <w:r w:rsidRPr="00887836">
        <w:rPr>
          <w:rFonts w:ascii="Century Gothic" w:eastAsia="Times New Roman" w:hAnsi="Century Gothic"/>
          <w:color w:val="000000"/>
          <w:sz w:val="21"/>
          <w:szCs w:val="21"/>
          <w:lang w:val="de-AT" w:eastAsia="de-DE"/>
        </w:rPr>
        <w:t xml:space="preserve">-Sound. Geprägt ist dieser stark durch seinen Beruf als Fotograf, </w:t>
      </w:r>
      <w:r w:rsidRPr="00887836">
        <w:rPr>
          <w:rFonts w:ascii="Century Gothic" w:eastAsia="Times New Roman" w:hAnsi="Century Gothic"/>
          <w:color w:val="000000"/>
          <w:sz w:val="21"/>
          <w:szCs w:val="21"/>
          <w:lang w:val="de-AT" w:eastAsia="de-DE"/>
        </w:rPr>
        <w:softHyphen/>
        <w:t>durch das schnelle Erfassen von Szenen und Situationen, das genaue Hinsehen, den nackten fotografischen Blick.</w:t>
      </w:r>
    </w:p>
    <w:p w14:paraId="0B09767B"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0512F6F2" w14:textId="6C8ED4FB" w:rsidR="00887836" w:rsidRPr="00887836" w:rsidRDefault="00594B5D"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i/>
          <w:iCs/>
          <w:color w:val="000000"/>
          <w:sz w:val="21"/>
          <w:szCs w:val="21"/>
          <w:lang w:val="de-AT" w:eastAsia="de-DE"/>
        </w:rPr>
        <w:t xml:space="preserve">Bernhard </w:t>
      </w:r>
      <w:proofErr w:type="spellStart"/>
      <w:r>
        <w:rPr>
          <w:rFonts w:ascii="Century Gothic" w:eastAsia="Times New Roman" w:hAnsi="Century Gothic"/>
          <w:i/>
          <w:iCs/>
          <w:color w:val="000000"/>
          <w:sz w:val="21"/>
          <w:szCs w:val="21"/>
          <w:lang w:val="de-AT" w:eastAsia="de-DE"/>
        </w:rPr>
        <w:t>Aichner</w:t>
      </w:r>
      <w:proofErr w:type="spellEnd"/>
      <w:r>
        <w:rPr>
          <w:rFonts w:ascii="Century Gothic" w:eastAsia="Times New Roman" w:hAnsi="Century Gothic"/>
          <w:i/>
          <w:iCs/>
          <w:color w:val="000000"/>
          <w:sz w:val="21"/>
          <w:szCs w:val="21"/>
          <w:lang w:val="de-AT" w:eastAsia="de-DE"/>
        </w:rPr>
        <w:t xml:space="preserve">: </w:t>
      </w:r>
      <w:r w:rsidR="00887836" w:rsidRPr="00887836">
        <w:rPr>
          <w:rFonts w:ascii="Century Gothic" w:eastAsia="Times New Roman" w:hAnsi="Century Gothic"/>
          <w:i/>
          <w:iCs/>
          <w:color w:val="000000"/>
          <w:sz w:val="21"/>
          <w:szCs w:val="21"/>
          <w:lang w:val="de-AT" w:eastAsia="de-DE"/>
        </w:rPr>
        <w:t>„Als Jugendlicher war ich ein großer Fan von Sylvester Stallone. Es war diese Underdog-Geschichte, die mich faszinierte, es ging um einen, der sich von ganz unten nach ganz oben kämpfte. Rocky war schuld, dass ich mir meinen persönlichen Traum vom Schriftsteller-Dasein gezimmert habe.“</w:t>
      </w:r>
    </w:p>
    <w:p w14:paraId="43986679"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48A01183" w14:textId="59D14C28" w:rsid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Der erste Erzählband erscheint zur Jahrtausendwende. Sechs weitere Bücher folgen. Sie verkaufen sich aber nur mäßig, der Traum vom Schriftstellersein scheint zu platzen. Beharrlichkeit ist gefragt, Durchhaltevermögen und Leidenschaft. Im Jahr 2014 aber landet er mit TOTENFRAU einen Volltreffer. Mit dem ersten Teil der Trilogie rund um die mordende </w:t>
      </w:r>
      <w:proofErr w:type="spellStart"/>
      <w:r w:rsidRPr="00887836">
        <w:rPr>
          <w:rFonts w:ascii="Century Gothic" w:eastAsia="Times New Roman" w:hAnsi="Century Gothic"/>
          <w:color w:val="000000"/>
          <w:sz w:val="21"/>
          <w:szCs w:val="21"/>
          <w:lang w:val="de-AT" w:eastAsia="de-DE"/>
        </w:rPr>
        <w:t>Bestatterin</w:t>
      </w:r>
      <w:proofErr w:type="spellEnd"/>
      <w:r w:rsidRPr="00887836">
        <w:rPr>
          <w:rFonts w:ascii="Century Gothic" w:eastAsia="Times New Roman" w:hAnsi="Century Gothic"/>
          <w:color w:val="000000"/>
          <w:sz w:val="21"/>
          <w:szCs w:val="21"/>
          <w:lang w:val="de-AT" w:eastAsia="de-DE"/>
        </w:rPr>
        <w:t xml:space="preserve"> </w:t>
      </w:r>
      <w:proofErr w:type="spellStart"/>
      <w:r w:rsidRPr="00887836">
        <w:rPr>
          <w:rFonts w:ascii="Century Gothic" w:eastAsia="Times New Roman" w:hAnsi="Century Gothic"/>
          <w:color w:val="000000"/>
          <w:sz w:val="21"/>
          <w:szCs w:val="21"/>
          <w:lang w:val="de-AT" w:eastAsia="de-DE"/>
        </w:rPr>
        <w:t>Brünhilde</w:t>
      </w:r>
      <w:proofErr w:type="spellEnd"/>
      <w:r w:rsidRPr="00887836">
        <w:rPr>
          <w:rFonts w:ascii="Century Gothic" w:eastAsia="Times New Roman" w:hAnsi="Century Gothic"/>
          <w:color w:val="000000"/>
          <w:sz w:val="21"/>
          <w:szCs w:val="21"/>
          <w:lang w:val="de-AT" w:eastAsia="de-DE"/>
        </w:rPr>
        <w:t xml:space="preserve"> Blum, gelingt der internationale Durchbruch. Die Rachegeschichte der liebenden Mutter und Ehefrau ist der Überraschungserfolg des Jahres, allein im deutschsprachigen Raum werden von der Trilogie 500.000 Exemplare verkauft.</w:t>
      </w:r>
    </w:p>
    <w:p w14:paraId="4D638694" w14:textId="77777777" w:rsidR="00594B5D" w:rsidRPr="00887836" w:rsidRDefault="00594B5D" w:rsidP="00887836">
      <w:pPr>
        <w:adjustRightInd w:val="0"/>
        <w:rPr>
          <w:rFonts w:ascii="Century Gothic" w:eastAsia="Times New Roman" w:hAnsi="Century Gothic"/>
          <w:color w:val="000000"/>
          <w:sz w:val="21"/>
          <w:szCs w:val="21"/>
          <w:lang w:val="de-AT" w:eastAsia="de-DE"/>
        </w:rPr>
      </w:pPr>
    </w:p>
    <w:p w14:paraId="3FCCBB76"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wird mit mehreren Stipendien und Literaturpreisen ausgezeichnet, zuletzt mit dem </w:t>
      </w:r>
      <w:proofErr w:type="spellStart"/>
      <w:r w:rsidRPr="00887836">
        <w:rPr>
          <w:rFonts w:ascii="Century Gothic" w:eastAsia="Times New Roman" w:hAnsi="Century Gothic"/>
          <w:i/>
          <w:iCs/>
          <w:color w:val="000000"/>
          <w:sz w:val="21"/>
          <w:szCs w:val="21"/>
          <w:lang w:val="de-AT" w:eastAsia="de-DE"/>
        </w:rPr>
        <w:t>Burgdorfer</w:t>
      </w:r>
      <w:proofErr w:type="spellEnd"/>
      <w:r w:rsidRPr="00887836">
        <w:rPr>
          <w:rFonts w:ascii="Century Gothic" w:eastAsia="Times New Roman" w:hAnsi="Century Gothic"/>
          <w:i/>
          <w:iCs/>
          <w:color w:val="000000"/>
          <w:sz w:val="21"/>
          <w:szCs w:val="21"/>
          <w:lang w:val="de-AT" w:eastAsia="de-DE"/>
        </w:rPr>
        <w:t xml:space="preserve"> Krimipreis 2014</w:t>
      </w:r>
      <w:r w:rsidRPr="00887836">
        <w:rPr>
          <w:rFonts w:ascii="Century Gothic" w:eastAsia="Times New Roman" w:hAnsi="Century Gothic"/>
          <w:color w:val="000000"/>
          <w:sz w:val="21"/>
          <w:szCs w:val="21"/>
          <w:lang w:val="de-AT" w:eastAsia="de-DE"/>
        </w:rPr>
        <w:t>, dem </w:t>
      </w:r>
      <w:r w:rsidRPr="00887836">
        <w:rPr>
          <w:rFonts w:ascii="Century Gothic" w:eastAsia="Times New Roman" w:hAnsi="Century Gothic"/>
          <w:i/>
          <w:iCs/>
          <w:color w:val="000000"/>
          <w:sz w:val="21"/>
          <w:szCs w:val="21"/>
          <w:lang w:val="de-AT" w:eastAsia="de-DE"/>
        </w:rPr>
        <w:t>Crime Cologne Award 2015 </w:t>
      </w:r>
      <w:r w:rsidRPr="00887836">
        <w:rPr>
          <w:rFonts w:ascii="Century Gothic" w:eastAsia="Times New Roman" w:hAnsi="Century Gothic"/>
          <w:color w:val="000000"/>
          <w:sz w:val="21"/>
          <w:szCs w:val="21"/>
          <w:lang w:val="de-AT" w:eastAsia="de-DE"/>
        </w:rPr>
        <w:t>und dem </w:t>
      </w:r>
      <w:r w:rsidRPr="00887836">
        <w:rPr>
          <w:rFonts w:ascii="Century Gothic" w:eastAsia="Times New Roman" w:hAnsi="Century Gothic"/>
          <w:i/>
          <w:iCs/>
          <w:color w:val="000000"/>
          <w:sz w:val="21"/>
          <w:szCs w:val="21"/>
          <w:lang w:val="de-AT" w:eastAsia="de-DE"/>
        </w:rPr>
        <w:t>Friedrich Glauser Preis 2017</w:t>
      </w:r>
      <w:r w:rsidRPr="00887836">
        <w:rPr>
          <w:rFonts w:ascii="Century Gothic" w:eastAsia="Times New Roman" w:hAnsi="Century Gothic"/>
          <w:color w:val="000000"/>
          <w:sz w:val="21"/>
          <w:szCs w:val="21"/>
          <w:lang w:val="de-AT" w:eastAsia="de-DE"/>
        </w:rPr>
        <w:t>. Seine Bücher werden verfilmt.</w:t>
      </w:r>
    </w:p>
    <w:p w14:paraId="2C4074C9" w14:textId="09154BAC"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NETFLIX und ORF machen aus TOTENFRAU eine Serie, </w:t>
      </w:r>
      <w:r w:rsidR="00CA5D6F">
        <w:rPr>
          <w:rFonts w:ascii="Century Gothic" w:eastAsia="Times New Roman" w:hAnsi="Century Gothic"/>
          <w:color w:val="000000"/>
          <w:sz w:val="21"/>
          <w:szCs w:val="21"/>
          <w:lang w:val="de-AT" w:eastAsia="de-DE"/>
        </w:rPr>
        <w:t xml:space="preserve">deren Ausstrahlung für Herbst 2022 </w:t>
      </w:r>
      <w:proofErr w:type="spellStart"/>
      <w:r w:rsidR="00CA5D6F">
        <w:rPr>
          <w:rFonts w:ascii="Century Gothic" w:eastAsia="Times New Roman" w:hAnsi="Century Gothic"/>
          <w:color w:val="000000"/>
          <w:sz w:val="21"/>
          <w:szCs w:val="21"/>
          <w:lang w:val="de-AT" w:eastAsia="de-DE"/>
        </w:rPr>
        <w:t>terminisiert</w:t>
      </w:r>
      <w:proofErr w:type="spellEnd"/>
      <w:r w:rsidR="00CA5D6F">
        <w:rPr>
          <w:rFonts w:ascii="Century Gothic" w:eastAsia="Times New Roman" w:hAnsi="Century Gothic"/>
          <w:color w:val="000000"/>
          <w:sz w:val="21"/>
          <w:szCs w:val="21"/>
          <w:lang w:val="de-AT" w:eastAsia="de-DE"/>
        </w:rPr>
        <w:t xml:space="preserve"> ist.</w:t>
      </w:r>
      <w:r w:rsidRPr="00887836">
        <w:rPr>
          <w:rFonts w:ascii="Century Gothic" w:eastAsia="Times New Roman" w:hAnsi="Century Gothic"/>
          <w:color w:val="000000"/>
          <w:sz w:val="21"/>
          <w:szCs w:val="21"/>
          <w:lang w:val="de-AT" w:eastAsia="de-DE"/>
        </w:rPr>
        <w:t xml:space="preserve"> Und auch die Max-</w:t>
      </w:r>
      <w:proofErr w:type="spellStart"/>
      <w:r w:rsidRPr="00887836">
        <w:rPr>
          <w:rFonts w:ascii="Century Gothic" w:eastAsia="Times New Roman" w:hAnsi="Century Gothic"/>
          <w:color w:val="000000"/>
          <w:sz w:val="21"/>
          <w:szCs w:val="21"/>
          <w:lang w:val="de-AT" w:eastAsia="de-DE"/>
        </w:rPr>
        <w:t>Broll</w:t>
      </w:r>
      <w:proofErr w:type="spellEnd"/>
      <w:r w:rsidRPr="00887836">
        <w:rPr>
          <w:rFonts w:ascii="Century Gothic" w:eastAsia="Times New Roman" w:hAnsi="Century Gothic"/>
          <w:color w:val="000000"/>
          <w:sz w:val="21"/>
          <w:szCs w:val="21"/>
          <w:lang w:val="de-AT" w:eastAsia="de-DE"/>
        </w:rPr>
        <w:t>-Krimis werden fürs Fernsehen adaptiert. ZDF und ORF strahlen 2021 den ersten Spielfilm der geplanten Reihe aus, weitere Verfilmungen sollen folgen. </w:t>
      </w:r>
    </w:p>
    <w:p w14:paraId="3FCD1178"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39240941"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lebt mit Frau und Kindern, Hund und Katze in Innsbruck in Tirol.</w:t>
      </w:r>
    </w:p>
    <w:p w14:paraId="164CDD6C" w14:textId="77777777" w:rsidR="00C919AB" w:rsidRPr="00887836" w:rsidRDefault="00C919AB" w:rsidP="00887836">
      <w:pPr>
        <w:adjustRightInd w:val="0"/>
        <w:rPr>
          <w:rFonts w:ascii="Century Gothic" w:hAnsi="Century Gothic" w:cs="Verdana"/>
          <w:color w:val="000000" w:themeColor="text1"/>
          <w:sz w:val="21"/>
          <w:szCs w:val="21"/>
          <w:lang w:val="de-AT"/>
        </w:rPr>
      </w:pPr>
    </w:p>
    <w:p w14:paraId="1DD734EE" w14:textId="77777777" w:rsidR="00C919AB" w:rsidRPr="007B4511" w:rsidRDefault="00C919AB" w:rsidP="00887836">
      <w:pPr>
        <w:adjustRightInd w:val="0"/>
        <w:rPr>
          <w:rFonts w:ascii="Century Gothic" w:hAnsi="Century Gothic" w:cs="Verdana"/>
          <w:b/>
          <w:bCs/>
          <w:color w:val="000000" w:themeColor="text1"/>
          <w:sz w:val="21"/>
          <w:szCs w:val="21"/>
        </w:rPr>
      </w:pPr>
      <w:r w:rsidRPr="007B4511">
        <w:rPr>
          <w:rFonts w:ascii="Century Gothic" w:hAnsi="Century Gothic" w:cs="Verdana"/>
          <w:b/>
          <w:bCs/>
          <w:color w:val="000000" w:themeColor="text1"/>
          <w:sz w:val="21"/>
          <w:szCs w:val="21"/>
        </w:rPr>
        <w:t>Romane</w:t>
      </w:r>
    </w:p>
    <w:p w14:paraId="664916D0" w14:textId="71DC6850" w:rsidR="00663D63" w:rsidRDefault="00663D63" w:rsidP="00887836">
      <w:pPr>
        <w:adjustRightInd w:val="0"/>
        <w:rPr>
          <w:rFonts w:ascii="Century Gothic" w:hAnsi="Century Gothic" w:cs="Verdana"/>
          <w:color w:val="000000" w:themeColor="text1"/>
          <w:sz w:val="21"/>
          <w:szCs w:val="21"/>
        </w:rPr>
      </w:pPr>
      <w:r>
        <w:rPr>
          <w:rFonts w:ascii="Century Gothic" w:hAnsi="Century Gothic" w:cs="Verdana"/>
          <w:color w:val="000000" w:themeColor="text1"/>
          <w:sz w:val="21"/>
          <w:szCs w:val="21"/>
        </w:rPr>
        <w:t>- GEGENLICHT (</w:t>
      </w:r>
      <w:proofErr w:type="spellStart"/>
      <w:r>
        <w:rPr>
          <w:rFonts w:ascii="Century Gothic" w:hAnsi="Century Gothic" w:cs="Verdana"/>
          <w:color w:val="000000" w:themeColor="text1"/>
          <w:sz w:val="21"/>
          <w:szCs w:val="21"/>
        </w:rPr>
        <w:t>btb</w:t>
      </w:r>
      <w:proofErr w:type="spellEnd"/>
      <w:r>
        <w:rPr>
          <w:rFonts w:ascii="Century Gothic" w:hAnsi="Century Gothic" w:cs="Verdana"/>
          <w:color w:val="000000" w:themeColor="text1"/>
          <w:sz w:val="21"/>
          <w:szCs w:val="21"/>
        </w:rPr>
        <w:t>, 2021)</w:t>
      </w:r>
    </w:p>
    <w:p w14:paraId="7D922D10" w14:textId="6AB96AF5" w:rsidR="00663D63" w:rsidRDefault="00663D63" w:rsidP="00887836">
      <w:pPr>
        <w:adjustRightInd w:val="0"/>
        <w:rPr>
          <w:rFonts w:ascii="Century Gothic" w:hAnsi="Century Gothic" w:cs="Verdana"/>
          <w:color w:val="000000" w:themeColor="text1"/>
          <w:sz w:val="21"/>
          <w:szCs w:val="21"/>
        </w:rPr>
      </w:pPr>
      <w:r>
        <w:rPr>
          <w:rFonts w:ascii="Century Gothic" w:hAnsi="Century Gothic" w:cs="Verdana"/>
          <w:color w:val="000000" w:themeColor="text1"/>
          <w:sz w:val="21"/>
          <w:szCs w:val="21"/>
        </w:rPr>
        <w:t>- DUNKELKAMMER (</w:t>
      </w:r>
      <w:proofErr w:type="spellStart"/>
      <w:r>
        <w:rPr>
          <w:rFonts w:ascii="Century Gothic" w:hAnsi="Century Gothic" w:cs="Verdana"/>
          <w:color w:val="000000" w:themeColor="text1"/>
          <w:sz w:val="21"/>
          <w:szCs w:val="21"/>
        </w:rPr>
        <w:t>btb</w:t>
      </w:r>
      <w:proofErr w:type="spellEnd"/>
      <w:r>
        <w:rPr>
          <w:rFonts w:ascii="Century Gothic" w:hAnsi="Century Gothic" w:cs="Verdana"/>
          <w:color w:val="000000" w:themeColor="text1"/>
          <w:sz w:val="21"/>
          <w:szCs w:val="21"/>
        </w:rPr>
        <w:t>, 2021)</w:t>
      </w:r>
    </w:p>
    <w:p w14:paraId="04D37811" w14:textId="3798D78E" w:rsidR="00DA16AB" w:rsidRPr="00887836" w:rsidRDefault="00DA16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Der Fund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2019)</w:t>
      </w:r>
    </w:p>
    <w:p w14:paraId="641646E1" w14:textId="6B24FB8E" w:rsidR="00A54F42" w:rsidRPr="00887836" w:rsidRDefault="00A54F42"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Kaschmirgefühl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2019)</w:t>
      </w:r>
    </w:p>
    <w:p w14:paraId="45AA1D53" w14:textId="77777777" w:rsidR="00D4375D" w:rsidRPr="00887836" w:rsidRDefault="00D4375D"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Bösland</w:t>
      </w:r>
      <w:proofErr w:type="spellEnd"/>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2018)</w:t>
      </w:r>
    </w:p>
    <w:p w14:paraId="2A33CF19"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Totenrausch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2017)</w:t>
      </w:r>
      <w:r w:rsidR="0097739F" w:rsidRPr="00887836">
        <w:rPr>
          <w:rFonts w:ascii="Century Gothic" w:hAnsi="Century Gothic" w:cs="Verdana"/>
          <w:color w:val="000000" w:themeColor="text1"/>
          <w:sz w:val="21"/>
          <w:szCs w:val="21"/>
        </w:rPr>
        <w:t xml:space="preserve"> – Blum Trilogie</w:t>
      </w:r>
    </w:p>
    <w:p w14:paraId="209CB2AC"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Interview mit einem Mörder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2016)</w:t>
      </w:r>
    </w:p>
    <w:p w14:paraId="367F39FD"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Totenhaus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2015)</w:t>
      </w:r>
      <w:r w:rsidR="0097739F" w:rsidRPr="00887836">
        <w:rPr>
          <w:rFonts w:ascii="Century Gothic" w:hAnsi="Century Gothic" w:cs="Verdana"/>
          <w:color w:val="000000" w:themeColor="text1"/>
          <w:sz w:val="21"/>
          <w:szCs w:val="21"/>
        </w:rPr>
        <w:t xml:space="preserve"> – Blum Trilogie</w:t>
      </w:r>
    </w:p>
    <w:p w14:paraId="49E08004"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Das Nötigste über das Glück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2015)</w:t>
      </w:r>
    </w:p>
    <w:p w14:paraId="449C02E1"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Totenfrau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2014)</w:t>
      </w:r>
      <w:r w:rsidR="0097739F" w:rsidRPr="00887836">
        <w:rPr>
          <w:rFonts w:ascii="Century Gothic" w:hAnsi="Century Gothic" w:cs="Verdana"/>
          <w:color w:val="000000" w:themeColor="text1"/>
          <w:sz w:val="21"/>
          <w:szCs w:val="21"/>
        </w:rPr>
        <w:t xml:space="preserve"> – Blum Trilogie</w:t>
      </w:r>
    </w:p>
    <w:p w14:paraId="30273B05"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Leichenspiele</w:t>
      </w: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2012)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6C0FFB04"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Für immer tot</w:t>
      </w: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2011)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3C1DBE3E"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Die Schöne und der Tod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2010)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5C1818AE"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Schnee kommt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Skarabaeus</w:t>
      </w:r>
      <w:proofErr w:type="spellEnd"/>
      <w:r w:rsidRPr="00887836">
        <w:rPr>
          <w:rFonts w:ascii="Century Gothic" w:hAnsi="Century Gothic" w:cs="Verdana"/>
          <w:color w:val="000000" w:themeColor="text1"/>
          <w:sz w:val="21"/>
          <w:szCs w:val="21"/>
        </w:rPr>
        <w:t>, 2009)</w:t>
      </w:r>
    </w:p>
    <w:p w14:paraId="2377A1FB"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Nur Blau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2006)</w:t>
      </w:r>
    </w:p>
    <w:bookmarkEnd w:id="2"/>
    <w:p w14:paraId="400BC790" w14:textId="77777777" w:rsidR="002E3637" w:rsidRPr="007E451A" w:rsidRDefault="002E3637" w:rsidP="003F73A7">
      <w:pPr>
        <w:rPr>
          <w:rFonts w:ascii="Century Gothic" w:hAnsi="Century Gothic"/>
          <w:b/>
          <w:color w:val="000000" w:themeColor="text1"/>
          <w:sz w:val="21"/>
          <w:szCs w:val="21"/>
        </w:rPr>
      </w:pPr>
    </w:p>
    <w:p w14:paraId="1EF3C48B" w14:textId="77777777" w:rsidR="00EB1092" w:rsidRPr="007E451A" w:rsidRDefault="00EB1092" w:rsidP="003F73A7">
      <w:pPr>
        <w:rPr>
          <w:rFonts w:ascii="Century Gothic" w:hAnsi="Century Gothic"/>
          <w:b/>
          <w:color w:val="000000" w:themeColor="text1"/>
          <w:sz w:val="21"/>
          <w:szCs w:val="21"/>
        </w:rPr>
      </w:pPr>
      <w:r w:rsidRPr="007E451A">
        <w:rPr>
          <w:rFonts w:ascii="Century Gothic" w:hAnsi="Century Gothic"/>
          <w:b/>
          <w:color w:val="000000" w:themeColor="text1"/>
          <w:sz w:val="21"/>
          <w:szCs w:val="21"/>
        </w:rPr>
        <w:t>Autoren-Homepage:</w:t>
      </w:r>
    </w:p>
    <w:p w14:paraId="08C7CB30" w14:textId="77777777" w:rsidR="00EB1092" w:rsidRPr="007E451A" w:rsidRDefault="001B09F4" w:rsidP="003F73A7">
      <w:pPr>
        <w:rPr>
          <w:rFonts w:ascii="Century Gothic" w:hAnsi="Century Gothic"/>
          <w:color w:val="000000" w:themeColor="text1"/>
          <w:sz w:val="21"/>
          <w:szCs w:val="21"/>
        </w:rPr>
      </w:pPr>
      <w:hyperlink r:id="rId11" w:history="1">
        <w:r w:rsidR="00EB1092" w:rsidRPr="007E451A">
          <w:rPr>
            <w:rStyle w:val="Hyperlink"/>
            <w:rFonts w:ascii="Century Gothic" w:hAnsi="Century Gothic"/>
            <w:color w:val="000000" w:themeColor="text1"/>
            <w:sz w:val="21"/>
            <w:szCs w:val="21"/>
          </w:rPr>
          <w:t>http://www.bernhard-aichner.at</w:t>
        </w:r>
      </w:hyperlink>
      <w:r w:rsidR="00EB1092" w:rsidRPr="007E451A">
        <w:rPr>
          <w:rFonts w:ascii="Century Gothic" w:hAnsi="Century Gothic"/>
          <w:color w:val="000000" w:themeColor="text1"/>
          <w:sz w:val="21"/>
          <w:szCs w:val="21"/>
        </w:rPr>
        <w:t xml:space="preserve"> </w:t>
      </w:r>
    </w:p>
    <w:p w14:paraId="7DE012EA" w14:textId="6CD3CCD3" w:rsidR="0097739F" w:rsidRPr="007E451A" w:rsidRDefault="001B09F4" w:rsidP="003F73A7">
      <w:pPr>
        <w:rPr>
          <w:rFonts w:ascii="Century Gothic" w:hAnsi="Century Gothic"/>
          <w:bCs/>
          <w:color w:val="000000" w:themeColor="text1"/>
          <w:sz w:val="21"/>
          <w:szCs w:val="21"/>
        </w:rPr>
      </w:pPr>
      <w:hyperlink r:id="rId12" w:history="1">
        <w:r w:rsidR="007E451A" w:rsidRPr="007E451A">
          <w:rPr>
            <w:rStyle w:val="Hyperlink"/>
            <w:rFonts w:ascii="Century Gothic" w:hAnsi="Century Gothic"/>
            <w:bCs/>
            <w:color w:val="000000" w:themeColor="text1"/>
            <w:sz w:val="21"/>
            <w:szCs w:val="21"/>
          </w:rPr>
          <w:t>https://krimifest.at/</w:t>
        </w:r>
      </w:hyperlink>
      <w:r w:rsidR="007E451A" w:rsidRPr="007E451A">
        <w:rPr>
          <w:rFonts w:ascii="Century Gothic" w:hAnsi="Century Gothic"/>
          <w:bCs/>
          <w:color w:val="000000" w:themeColor="text1"/>
          <w:sz w:val="21"/>
          <w:szCs w:val="21"/>
        </w:rPr>
        <w:t xml:space="preserve"> </w:t>
      </w:r>
    </w:p>
    <w:p w14:paraId="1DFC4C93" w14:textId="77777777" w:rsidR="007B4511" w:rsidRDefault="001B09F4" w:rsidP="003F73A7">
      <w:pPr>
        <w:rPr>
          <w:rFonts w:ascii="Century Gothic" w:hAnsi="Century Gothic"/>
          <w:bCs/>
          <w:color w:val="000000" w:themeColor="text1"/>
          <w:sz w:val="21"/>
          <w:szCs w:val="21"/>
        </w:rPr>
      </w:pPr>
      <w:hyperlink r:id="rId13" w:history="1">
        <w:r w:rsidR="007E451A" w:rsidRPr="007E451A">
          <w:rPr>
            <w:rStyle w:val="Hyperlink"/>
            <w:rFonts w:ascii="Century Gothic" w:hAnsi="Century Gothic"/>
            <w:bCs/>
            <w:color w:val="000000" w:themeColor="text1"/>
            <w:sz w:val="21"/>
            <w:szCs w:val="21"/>
          </w:rPr>
          <w:t>https://www.krimi-preis.at/</w:t>
        </w:r>
      </w:hyperlink>
      <w:r w:rsidR="007E451A" w:rsidRPr="007E451A">
        <w:rPr>
          <w:rFonts w:ascii="Century Gothic" w:hAnsi="Century Gothic"/>
          <w:bCs/>
          <w:color w:val="000000" w:themeColor="text1"/>
          <w:sz w:val="21"/>
          <w:szCs w:val="21"/>
        </w:rPr>
        <w:t xml:space="preserve"> </w:t>
      </w:r>
    </w:p>
    <w:p w14:paraId="2CD2BD1B" w14:textId="3D7D2D7B" w:rsidR="00C919AB" w:rsidRPr="00AC1E30" w:rsidRDefault="00C919AB" w:rsidP="003F73A7">
      <w:pPr>
        <w:rPr>
          <w:rFonts w:ascii="Century Gothic" w:hAnsi="Century Gothic"/>
          <w:bCs/>
          <w:color w:val="000000" w:themeColor="text1"/>
          <w:sz w:val="21"/>
          <w:szCs w:val="21"/>
        </w:rPr>
      </w:pPr>
      <w:r w:rsidRPr="003F73A7">
        <w:rPr>
          <w:rFonts w:ascii="Century Gothic" w:hAnsi="Century Gothic"/>
          <w:b/>
          <w:color w:val="000000" w:themeColor="text1"/>
          <w:sz w:val="21"/>
          <w:szCs w:val="21"/>
        </w:rPr>
        <w:t xml:space="preserve">Interview mit Bernhard </w:t>
      </w:r>
      <w:proofErr w:type="spellStart"/>
      <w:r w:rsidRPr="003F73A7">
        <w:rPr>
          <w:rFonts w:ascii="Century Gothic" w:hAnsi="Century Gothic"/>
          <w:b/>
          <w:color w:val="000000" w:themeColor="text1"/>
          <w:sz w:val="21"/>
          <w:szCs w:val="21"/>
        </w:rPr>
        <w:t>Aichner</w:t>
      </w:r>
      <w:proofErr w:type="spellEnd"/>
    </w:p>
    <w:p w14:paraId="2BAD7506" w14:textId="77777777" w:rsidR="00010225" w:rsidRPr="003F73A7" w:rsidRDefault="00010225" w:rsidP="003F73A7">
      <w:pPr>
        <w:rPr>
          <w:rFonts w:ascii="Century Gothic" w:hAnsi="Century Gothic"/>
          <w:color w:val="000000" w:themeColor="text1"/>
          <w:sz w:val="21"/>
          <w:szCs w:val="21"/>
        </w:rPr>
      </w:pPr>
    </w:p>
    <w:p w14:paraId="05F25A07"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Ein neuer Krimiheld betritt die deutschsprachige Bühne. David Bronski. Mit wem bekommen wir es zu tun? </w:t>
      </w:r>
    </w:p>
    <w:p w14:paraId="3D747C22"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David Bronski, von jedem – auch von seiner Familie – nur Bronski genannt, ist Mitte vierzig, lebt allein, steht nur mit seiner Schwester Anna regelmäßig in Kontakt. Er ist in Tirol aufgewachsen, hat dort seine Karriere als Pressefotograf begonnen und ist irgendwann nach Berlin gezogen, wo er für eine renommierte deutsche Tageszeitung arbeitet. Er ist unzugänglich, von Schicksalsschlägen gebeutelt. Aber hinter seiner rauen Schale steckt ein großer weicher Kern.</w:t>
      </w:r>
    </w:p>
    <w:p w14:paraId="38CB0A08" w14:textId="77777777" w:rsidR="003F73A7" w:rsidRPr="003F73A7" w:rsidRDefault="003F73A7" w:rsidP="003F73A7">
      <w:pPr>
        <w:rPr>
          <w:rFonts w:ascii="Century Gothic" w:hAnsi="Century Gothic"/>
          <w:sz w:val="21"/>
          <w:szCs w:val="21"/>
        </w:rPr>
      </w:pPr>
    </w:p>
    <w:p w14:paraId="604C9B0A"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„Ich fotografiere tote Menschen“ – dieses Zitat </w:t>
      </w:r>
      <w:proofErr w:type="spellStart"/>
      <w:r w:rsidRPr="003F73A7">
        <w:rPr>
          <w:rFonts w:ascii="Century Gothic" w:hAnsi="Century Gothic"/>
          <w:b/>
          <w:sz w:val="21"/>
          <w:szCs w:val="21"/>
        </w:rPr>
        <w:t>Bronskis</w:t>
      </w:r>
      <w:proofErr w:type="spellEnd"/>
      <w:r w:rsidRPr="003F73A7">
        <w:rPr>
          <w:rFonts w:ascii="Century Gothic" w:hAnsi="Century Gothic"/>
          <w:b/>
          <w:sz w:val="21"/>
          <w:szCs w:val="21"/>
        </w:rPr>
        <w:t xml:space="preserve"> stellen Sie dem ersten Band voran. Was hat es damit auf sich? </w:t>
      </w:r>
    </w:p>
    <w:p w14:paraId="75E4A911"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Vor zwanzig Jahren hat Bronski seine Tochter verloren, sie war vier Monate alt, als sie spurlos verschwand. Vor sieben Jahren hat sich seine große Liebe Mona das Leben genommen und ihn mit dem Schmerz alleingelassen. Seither hat Bronski nur noch seine Arbeit. Und eine geheime Leidenschaft: Es ist ein bizarres Hobby, das er betreibt, ein Zwang, eine Sucht, wenn man so will. Er widmet sich dem Unglück anderer Menschen und hält es in Bildern fest. Dort, wo Menschen sterben, taucht er auf und macht Fotos. Nicht nur von den Schauplätzen, sondern auch von den Toten. Analoge Bilder vom Sterben. Er zieht sich zurück in seine Dunkelkammer und entwickelt sie. Bilder von toten Menschen.</w:t>
      </w:r>
    </w:p>
    <w:p w14:paraId="6036FA98" w14:textId="77777777" w:rsidR="003F73A7" w:rsidRPr="003F73A7" w:rsidRDefault="003F73A7" w:rsidP="003F73A7">
      <w:pPr>
        <w:rPr>
          <w:rFonts w:ascii="Century Gothic" w:hAnsi="Century Gothic"/>
          <w:sz w:val="21"/>
          <w:szCs w:val="21"/>
        </w:rPr>
      </w:pPr>
    </w:p>
    <w:p w14:paraId="38387827"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Was ist es, das ihn daran so fasziniert?</w:t>
      </w:r>
    </w:p>
    <w:p w14:paraId="69664F53"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Ich habe Bronski eine alte Tradition aufgreifen lassen, die Post-</w:t>
      </w:r>
      <w:proofErr w:type="spellStart"/>
      <w:r w:rsidRPr="003F73A7">
        <w:rPr>
          <w:rFonts w:ascii="Century Gothic" w:hAnsi="Century Gothic"/>
          <w:sz w:val="21"/>
          <w:szCs w:val="21"/>
        </w:rPr>
        <w:t>mortem</w:t>
      </w:r>
      <w:proofErr w:type="spellEnd"/>
      <w:r w:rsidRPr="003F73A7">
        <w:rPr>
          <w:rFonts w:ascii="Century Gothic" w:hAnsi="Century Gothic"/>
          <w:sz w:val="21"/>
          <w:szCs w:val="21"/>
        </w:rPr>
        <w:t>-Fotografie. Diese Form der Fotografie hat eine sehr lange Geschichte. Im viktorianischen Zeitalter Ende des 19. Jahrhunderts wurden die Toten noch ein letztes Mal in Szene gesetzt, so als würden sie noch leben. Man zog zum Beispiel kleinen Kindern ihr schönstes Gewand an, frisierte sie und fotografierte sie inmitten von Spielzeug und ihren Geschwistern. Man wollte die Toten noch einmal lebendig zeigen und dieses Bild dann konservieren, bevor sie für immer verschwanden.</w:t>
      </w:r>
    </w:p>
    <w:p w14:paraId="14FE1738"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Heute hat sich das ja sehr gewandelt. Man verabschiedet sich wieder öfter von den Toten am offenen Sarg, man möchte sie noch ein letztes Mal sehen, bevor sie bestattet werden. Man will also begreifen und sicher sein, dass sie tot sind, um den Verlust verarbeiten zu können. </w:t>
      </w:r>
    </w:p>
    <w:p w14:paraId="72CD80AE" w14:textId="77777777" w:rsidR="003F73A7" w:rsidRPr="003F73A7" w:rsidRDefault="003F73A7" w:rsidP="003F73A7">
      <w:pPr>
        <w:rPr>
          <w:rFonts w:ascii="Century Gothic" w:hAnsi="Century Gothic"/>
          <w:sz w:val="21"/>
          <w:szCs w:val="21"/>
        </w:rPr>
      </w:pPr>
    </w:p>
    <w:p w14:paraId="50CE7C09"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Worum geht es in </w:t>
      </w:r>
      <w:r w:rsidRPr="003F73A7">
        <w:rPr>
          <w:rFonts w:ascii="Century Gothic" w:hAnsi="Century Gothic"/>
          <w:b/>
          <w:i/>
          <w:iCs/>
          <w:sz w:val="21"/>
          <w:szCs w:val="21"/>
        </w:rPr>
        <w:t>Dunkelkammer</w:t>
      </w:r>
      <w:r w:rsidRPr="003F73A7">
        <w:rPr>
          <w:rFonts w:ascii="Century Gothic" w:hAnsi="Century Gothic"/>
          <w:b/>
          <w:sz w:val="21"/>
          <w:szCs w:val="21"/>
        </w:rPr>
        <w:t xml:space="preserve">? </w:t>
      </w:r>
    </w:p>
    <w:p w14:paraId="1C79439B"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Ein spektakulärer Mordfall führt Bronski zurück in seine alte Heimat Tirol. Durch Zufall findet ein Obdachloser bei einem Einbruch eine Leiche. Sie ist nackt, mumifiziert und enthauptet. Seit zwanzig Jahren unentdeckt liegt sie in einer Wohnung am Stadtrand. Pressefotograf Bronski soll darüber berichten, wird aber selbst in den Fall verwickelt. Gemeinsam mit Reporterin Svenja Spielmann, die ihm trotz Widerwillen zur Seite gestellt wird, begibt er sich auf eine Reise in die Vergangenheit, die – so hat es den Anschein – auch zu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verschwundener Tochter führt. Denn bei der Toten wird ein Foto von ihr gefunden. </w:t>
      </w:r>
    </w:p>
    <w:p w14:paraId="73235F15" w14:textId="77777777" w:rsidR="003F73A7" w:rsidRPr="003F73A7" w:rsidRDefault="003F73A7" w:rsidP="003F73A7">
      <w:pPr>
        <w:rPr>
          <w:rFonts w:ascii="Century Gothic" w:hAnsi="Century Gothic"/>
          <w:sz w:val="21"/>
          <w:szCs w:val="21"/>
        </w:rPr>
      </w:pPr>
    </w:p>
    <w:p w14:paraId="2F03974D"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 xml:space="preserve">Sie sind ja selbst Fotograf. Wie viel Bernhard </w:t>
      </w:r>
      <w:proofErr w:type="spellStart"/>
      <w:r w:rsidRPr="003F73A7">
        <w:rPr>
          <w:rFonts w:ascii="Century Gothic" w:hAnsi="Century Gothic"/>
          <w:b/>
          <w:sz w:val="21"/>
          <w:szCs w:val="21"/>
        </w:rPr>
        <w:t>Aichner</w:t>
      </w:r>
      <w:proofErr w:type="spellEnd"/>
      <w:r w:rsidRPr="003F73A7">
        <w:rPr>
          <w:rFonts w:ascii="Century Gothic" w:hAnsi="Century Gothic"/>
          <w:b/>
          <w:sz w:val="21"/>
          <w:szCs w:val="21"/>
        </w:rPr>
        <w:t xml:space="preserve"> steckt in David Bronski? </w:t>
      </w:r>
    </w:p>
    <w:p w14:paraId="37D02364"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Zu meinem neuen Helden spüre ich eine besondere Nähe. Bevor ich Anfang der </w:t>
      </w:r>
      <w:proofErr w:type="spellStart"/>
      <w:r w:rsidRPr="003F73A7">
        <w:rPr>
          <w:rFonts w:ascii="Century Gothic" w:hAnsi="Century Gothic"/>
          <w:sz w:val="21"/>
          <w:szCs w:val="21"/>
        </w:rPr>
        <w:t>Nullerjahre</w:t>
      </w:r>
      <w:proofErr w:type="spellEnd"/>
      <w:r w:rsidRPr="003F73A7">
        <w:rPr>
          <w:rFonts w:ascii="Century Gothic" w:hAnsi="Century Gothic"/>
          <w:sz w:val="21"/>
          <w:szCs w:val="21"/>
        </w:rPr>
        <w:t xml:space="preserve"> in die Werbefotografie einstieg, war ich jahrelang als Pressefotograf für den </w:t>
      </w:r>
      <w:r w:rsidRPr="003F73A7">
        <w:rPr>
          <w:rFonts w:ascii="Century Gothic" w:hAnsi="Century Gothic"/>
          <w:i/>
          <w:sz w:val="21"/>
          <w:szCs w:val="21"/>
        </w:rPr>
        <w:t>Kurier</w:t>
      </w:r>
      <w:r w:rsidRPr="003F73A7">
        <w:rPr>
          <w:rFonts w:ascii="Century Gothic" w:hAnsi="Century Gothic"/>
          <w:sz w:val="21"/>
          <w:szCs w:val="21"/>
        </w:rPr>
        <w:t>, der zweitgrößten Tageszeitung Österreichs, tätig. Dort habe ich das journalistische Handwerk erlernt und war im Besonderen von der Polizeifotografie fasziniert, bei der es um Unfälle, Raub, Mord oder Naturkatastrophen ging.</w:t>
      </w:r>
    </w:p>
    <w:p w14:paraId="46EA7291"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Für die Heldin der </w:t>
      </w:r>
      <w:r w:rsidRPr="003F73A7">
        <w:rPr>
          <w:rFonts w:ascii="Century Gothic" w:hAnsi="Century Gothic"/>
          <w:i/>
          <w:sz w:val="21"/>
          <w:szCs w:val="21"/>
        </w:rPr>
        <w:t>Totenfrau</w:t>
      </w:r>
      <w:r w:rsidRPr="003F73A7">
        <w:rPr>
          <w:rFonts w:ascii="Century Gothic" w:hAnsi="Century Gothic"/>
          <w:sz w:val="21"/>
          <w:szCs w:val="21"/>
        </w:rPr>
        <w:t>-Trilogie durfte ich in einem Bestattungsinstitut mitarbeiten, um mich besser in den Beruf meiner Heldin Blum hineinversetzen zu können. Für die Max-</w:t>
      </w:r>
      <w:proofErr w:type="spellStart"/>
      <w:r w:rsidRPr="003F73A7">
        <w:rPr>
          <w:rFonts w:ascii="Century Gothic" w:hAnsi="Century Gothic"/>
          <w:sz w:val="21"/>
          <w:szCs w:val="21"/>
        </w:rPr>
        <w:t>Broll</w:t>
      </w:r>
      <w:proofErr w:type="spellEnd"/>
      <w:r w:rsidRPr="003F73A7">
        <w:rPr>
          <w:rFonts w:ascii="Century Gothic" w:hAnsi="Century Gothic"/>
          <w:sz w:val="21"/>
          <w:szCs w:val="21"/>
        </w:rPr>
        <w:t xml:space="preserve">-Reihe hob ich ein Grab aus, um nachfühlen zu können, was die Arbeit eines </w:t>
      </w:r>
      <w:r w:rsidRPr="003F73A7">
        <w:rPr>
          <w:rFonts w:ascii="Century Gothic" w:hAnsi="Century Gothic"/>
          <w:sz w:val="21"/>
          <w:szCs w:val="21"/>
        </w:rPr>
        <w:lastRenderedPageBreak/>
        <w:t xml:space="preserve">Totengräbers ausmacht. Für Bronski musste ich einfach in meine eigene Vergangenheit zurückschauen und mich an all das erinnern, was mich damals so fasziniert hat. Dass ich mich jahrelang in diesem Milieu bewegt habe, hilft beim Schreiben sehr. Die vielen Erfahrungen, die ich in dieser Zeit gemacht habe, lasse ich natürlich miteinfließen. Und am Ende bereitet es mir wahnsinnig viel Vergnügen, meine beiden Leidenschaften – das Schreiben und die Fotografie – in den Bronski-Krimis zusammenführen. </w:t>
      </w:r>
    </w:p>
    <w:p w14:paraId="2B3A0A35" w14:textId="77777777" w:rsidR="003F73A7" w:rsidRPr="003F73A7" w:rsidRDefault="003F73A7" w:rsidP="003F73A7">
      <w:pPr>
        <w:rPr>
          <w:rFonts w:ascii="Century Gothic" w:hAnsi="Century Gothic"/>
          <w:sz w:val="21"/>
          <w:szCs w:val="21"/>
        </w:rPr>
      </w:pPr>
    </w:p>
    <w:p w14:paraId="6CA64B73"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Ein Fotograf, der auch schreibt? Oder ein Schriftsteller, der auch fotografiert? </w:t>
      </w:r>
    </w:p>
    <w:p w14:paraId="42A95D75"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Es war immer mein größter Traum, Schriftsteller zu werden, vom Schreiben leben zu können. Mit vierzehn habe ich mir das in den Kopf gesetzt, knapp dreißig Jahre später ist der Traum wahr geworden. Mit </w:t>
      </w:r>
      <w:r w:rsidRPr="003F73A7">
        <w:rPr>
          <w:rFonts w:ascii="Century Gothic" w:hAnsi="Century Gothic"/>
          <w:i/>
          <w:sz w:val="21"/>
          <w:szCs w:val="21"/>
        </w:rPr>
        <w:t>Totenfrau</w:t>
      </w:r>
      <w:r w:rsidRPr="003F73A7">
        <w:rPr>
          <w:rFonts w:ascii="Century Gothic" w:hAnsi="Century Gothic"/>
          <w:sz w:val="21"/>
          <w:szCs w:val="21"/>
        </w:rPr>
        <w:t>, meinem siebten Roman, ist der Durchbruch gelungen. Ich habe Germanistik studiert, Texte zerlegt, so wie Mechaniker Autos zerlegen, ich habe verstanden, wie ein guter Text gebaut ist, habe ein Gefühl für Literatur bekommen und mit den Jahren versucht, meinen eigenen Ton zu finden.</w:t>
      </w:r>
    </w:p>
    <w:p w14:paraId="767333E2"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Das mit der Fotografie entwickelte sich parallel. Ich habe während des Studiums in einem Fotolabor gearbeitet und die Leidenschaft für das Erzählen in Bildern entdeckt. Ich habe wie ein Besessener fotografiert und geschrieben, fünfzig Stunden in der Woche habe ich Fotos gemacht und digital bearbeitet, in der Nacht war ich Autor. Ich habe an zwei beruflichen Karrieren gleichzeitig gearbeitet. Und es waren zwei Berufe, die sich gegenseitig gutgetan haben. Der fotografische Blick beim Schreiben und das Erzählende in der Fotografie – beides ist bis heute untrennbar miteinander verbunden.</w:t>
      </w:r>
    </w:p>
    <w:p w14:paraId="756B019B" w14:textId="77777777" w:rsidR="003F73A7" w:rsidRPr="003F73A7" w:rsidRDefault="003F73A7" w:rsidP="003F73A7">
      <w:pPr>
        <w:rPr>
          <w:rFonts w:ascii="Century Gothic" w:hAnsi="Century Gothic"/>
          <w:sz w:val="21"/>
          <w:szCs w:val="21"/>
        </w:rPr>
      </w:pPr>
    </w:p>
    <w:p w14:paraId="252980E2"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Sie haben in </w:t>
      </w:r>
      <w:r w:rsidRPr="003F73A7">
        <w:rPr>
          <w:rFonts w:ascii="Century Gothic" w:hAnsi="Century Gothic"/>
          <w:b/>
          <w:i/>
          <w:sz w:val="21"/>
          <w:szCs w:val="21"/>
        </w:rPr>
        <w:t xml:space="preserve">Dunkelkammer </w:t>
      </w:r>
      <w:r w:rsidRPr="003F73A7">
        <w:rPr>
          <w:rFonts w:ascii="Century Gothic" w:hAnsi="Century Gothic"/>
          <w:b/>
          <w:sz w:val="21"/>
          <w:szCs w:val="21"/>
        </w:rPr>
        <w:t xml:space="preserve">auch reale Ereignisse verarbeitet, wie den Ötzi-Fund oder das Lawinenunglück von Galtür. </w:t>
      </w:r>
    </w:p>
    <w:p w14:paraId="44423565"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Das sind zwei Themen, die mich damals sehr bewegt haben: Die Gletscherleiche Ötzi, die älteste bekannte menschliche Mumie, älter noch als die Mumien in Ägypten, wurde 1991 in Südtirol gefunden. Das war zwar vor meiner Zeit als Pressefotograf. Ich habe während meines Germanistikstudiums in einem Fotolabor gearbeitet, dort war ich es, der die ersten Fotos von Ötzi entwickelte. Der Fotograf, der als Erster am Gletscher vor Ort gewesen war, kam zur Tür hereingestürmt und sprach von einer Sensation, und davon, dass er Jahrhundertfotos gemacht hatte.</w:t>
      </w:r>
    </w:p>
    <w:p w14:paraId="3B072E9F"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Mein Interesse an der Pressefotografie war geweckt. Man ist immer auf der Jagd nach dem perfekten Bild, man sieht Dinge, die den anderen – oft sogar dauerhaft – verborgen bleiben. Und diese Leiche hat mich derart fasziniert, dass ich damals Abzüge für mich gemacht und diese mit nach Hause genommen habe, um sie mir dort heimlich anzusehen. Ich hatte das Gefühl, dass ich der weltberühmten Mumie näher war als alle anderen. </w:t>
      </w:r>
      <w:proofErr w:type="spellStart"/>
      <w:r w:rsidRPr="003F73A7">
        <w:rPr>
          <w:rFonts w:ascii="Century Gothic" w:hAnsi="Century Gothic"/>
          <w:sz w:val="21"/>
          <w:szCs w:val="21"/>
        </w:rPr>
        <w:t>Spooky</w:t>
      </w:r>
      <w:proofErr w:type="spellEnd"/>
      <w:r w:rsidRPr="003F73A7">
        <w:rPr>
          <w:rFonts w:ascii="Century Gothic" w:hAnsi="Century Gothic"/>
          <w:sz w:val="21"/>
          <w:szCs w:val="21"/>
        </w:rPr>
        <w:t xml:space="preserve"> war das, aber wahnsinnig spannend. </w:t>
      </w:r>
      <w:r w:rsidRPr="003F73A7">
        <w:rPr>
          <w:rFonts w:ascii="Century Gothic" w:hAnsi="Century Gothic"/>
          <w:i/>
          <w:sz w:val="21"/>
          <w:szCs w:val="21"/>
        </w:rPr>
        <w:t>(Lacht.)</w:t>
      </w:r>
      <w:r w:rsidRPr="003F73A7">
        <w:rPr>
          <w:rFonts w:ascii="Century Gothic" w:hAnsi="Century Gothic"/>
          <w:sz w:val="21"/>
          <w:szCs w:val="21"/>
        </w:rPr>
        <w:t xml:space="preserve"> Nicht ohne Grund ist die erste Leiche, mit der Bronski in </w:t>
      </w:r>
      <w:r w:rsidRPr="003F73A7">
        <w:rPr>
          <w:rFonts w:ascii="Century Gothic" w:hAnsi="Century Gothic"/>
          <w:i/>
          <w:sz w:val="21"/>
          <w:szCs w:val="21"/>
        </w:rPr>
        <w:t>Dunkelkammer</w:t>
      </w:r>
      <w:r w:rsidRPr="003F73A7">
        <w:rPr>
          <w:rFonts w:ascii="Century Gothic" w:hAnsi="Century Gothic"/>
          <w:sz w:val="21"/>
          <w:szCs w:val="21"/>
        </w:rPr>
        <w:t xml:space="preserve"> zu tun hat, eine seit zwanzig Jahren vermisste Frau, die mumifiziert ist. Gefunden wird sie übrigens in einem Haus ganz in der Nähe von unserer Wohnung. Auf meiner täglichen Morgenrunde mit dem Hund habe ich mir zur Freude unserer Nachbarn ein Haus ausgesucht, in der die Leiche zwanzig Jahre im Verborgenen gelegen ist.</w:t>
      </w:r>
    </w:p>
    <w:p w14:paraId="1D9455D1" w14:textId="77777777" w:rsidR="003F73A7" w:rsidRPr="003F73A7" w:rsidRDefault="003F73A7" w:rsidP="003F73A7">
      <w:pPr>
        <w:rPr>
          <w:rFonts w:ascii="Century Gothic" w:hAnsi="Century Gothic"/>
          <w:sz w:val="21"/>
          <w:szCs w:val="21"/>
        </w:rPr>
      </w:pPr>
    </w:p>
    <w:p w14:paraId="5EACF469"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Und die Lawinenkatastrophe in Galtür?</w:t>
      </w:r>
    </w:p>
    <w:p w14:paraId="2C2956E8"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Galtür hat mich lange Zeit nicht losgelassen. Eigentlich bis heute nicht. Deshalb taucht es auch in </w:t>
      </w:r>
      <w:r w:rsidRPr="003F73A7">
        <w:rPr>
          <w:rFonts w:ascii="Century Gothic" w:hAnsi="Century Gothic"/>
          <w:i/>
          <w:sz w:val="21"/>
          <w:szCs w:val="21"/>
        </w:rPr>
        <w:t>Dunkelkammer</w:t>
      </w:r>
      <w:r w:rsidRPr="003F73A7">
        <w:rPr>
          <w:rFonts w:ascii="Century Gothic" w:hAnsi="Century Gothic"/>
          <w:sz w:val="21"/>
          <w:szCs w:val="21"/>
        </w:rPr>
        <w:t xml:space="preserve"> wieder auf.</w:t>
      </w:r>
    </w:p>
    <w:p w14:paraId="48F7D84C" w14:textId="77777777" w:rsidR="003F73A7" w:rsidRPr="003F73A7" w:rsidRDefault="003F73A7" w:rsidP="003F73A7">
      <w:pPr>
        <w:rPr>
          <w:rFonts w:ascii="Century Gothic" w:eastAsia="Times New Roman" w:hAnsi="Century Gothic"/>
          <w:color w:val="000000"/>
          <w:sz w:val="21"/>
          <w:szCs w:val="21"/>
          <w:shd w:val="clear" w:color="auto" w:fill="FFFFFF"/>
          <w:lang w:eastAsia="de-DE"/>
        </w:rPr>
      </w:pPr>
      <w:r w:rsidRPr="003F73A7">
        <w:rPr>
          <w:rFonts w:ascii="Century Gothic" w:hAnsi="Century Gothic"/>
          <w:sz w:val="21"/>
          <w:szCs w:val="21"/>
        </w:rPr>
        <w:t xml:space="preserve">1999, als das Unglück passierte, war ich bereits seit einigen Jahren als Pressefotograf tätig. Als ich mit den ersten internationalen Journalisten nach Galtür geflogen wurde, war ich schockiert von dem Ausmaß der Zerstörung und wie verheerend und mit welcher Wucht der Tod über das Dorf gekommen war. </w:t>
      </w:r>
      <w:r w:rsidRPr="003F73A7">
        <w:rPr>
          <w:rFonts w:ascii="Century Gothic" w:eastAsia="Times New Roman" w:hAnsi="Century Gothic"/>
          <w:color w:val="000000"/>
          <w:sz w:val="21"/>
          <w:szCs w:val="21"/>
          <w:shd w:val="clear" w:color="auto" w:fill="FFFFFF"/>
          <w:lang w:eastAsia="de-DE"/>
        </w:rPr>
        <w:t>31 Menschen sind erstickt, wurden zerdrückt, erschlagen oder lebendig begraben.</w:t>
      </w:r>
    </w:p>
    <w:p w14:paraId="6731C987" w14:textId="77777777" w:rsidR="003F73A7" w:rsidRPr="003F73A7" w:rsidRDefault="003F73A7" w:rsidP="003F73A7">
      <w:pPr>
        <w:rPr>
          <w:rFonts w:ascii="Century Gothic" w:eastAsia="Times New Roman" w:hAnsi="Century Gothic"/>
          <w:color w:val="000000"/>
          <w:sz w:val="21"/>
          <w:szCs w:val="21"/>
          <w:shd w:val="clear" w:color="auto" w:fill="FFFFFF"/>
          <w:lang w:eastAsia="de-DE"/>
        </w:rPr>
      </w:pPr>
      <w:r w:rsidRPr="003F73A7">
        <w:rPr>
          <w:rFonts w:ascii="Century Gothic" w:eastAsia="Times New Roman" w:hAnsi="Century Gothic"/>
          <w:color w:val="000000"/>
          <w:sz w:val="21"/>
          <w:szCs w:val="21"/>
          <w:shd w:val="clear" w:color="auto" w:fill="FFFFFF"/>
          <w:lang w:eastAsia="de-DE"/>
        </w:rPr>
        <w:t xml:space="preserve">Drei Tage vor dem Unglück war ich noch für eine Reportage über von Schneemassen eingesperrte deutsche Urlauber vor Ort gewesen. Die Straßen waren gesperrt, nur über den Luftweg konnte man ins Tal. Die Redaktion hatte mich einfliegen lassen, ich machte mir ein Bild, zog recherchierend durch einen verschneiten Ort, sprach mit beunruhigten </w:t>
      </w:r>
      <w:r w:rsidRPr="003F73A7">
        <w:rPr>
          <w:rFonts w:ascii="Century Gothic" w:eastAsia="Times New Roman" w:hAnsi="Century Gothic"/>
          <w:color w:val="000000"/>
          <w:sz w:val="21"/>
          <w:szCs w:val="21"/>
          <w:shd w:val="clear" w:color="auto" w:fill="FFFFFF"/>
          <w:lang w:eastAsia="de-DE"/>
        </w:rPr>
        <w:lastRenderedPageBreak/>
        <w:t xml:space="preserve">Touristen, fotografierte sie. Keine Sekunde rechnete ich damit, dass ihnen etwas zustoßen könnte. </w:t>
      </w:r>
    </w:p>
    <w:p w14:paraId="7C0D2BC9" w14:textId="77777777" w:rsidR="003F73A7" w:rsidRPr="003F73A7" w:rsidRDefault="003F73A7" w:rsidP="003F73A7">
      <w:pPr>
        <w:rPr>
          <w:rFonts w:ascii="Century Gothic" w:hAnsi="Century Gothic"/>
          <w:sz w:val="21"/>
          <w:szCs w:val="21"/>
        </w:rPr>
      </w:pPr>
    </w:p>
    <w:p w14:paraId="2055C5DE"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 xml:space="preserve">Sie sind bekannt für Ihre starken Frauenfiguren. Nach der </w:t>
      </w:r>
      <w:r w:rsidRPr="003F73A7">
        <w:rPr>
          <w:rFonts w:ascii="Century Gothic" w:hAnsi="Century Gothic"/>
          <w:b/>
          <w:i/>
          <w:sz w:val="21"/>
          <w:szCs w:val="21"/>
        </w:rPr>
        <w:t>Totenfrau</w:t>
      </w:r>
      <w:r w:rsidRPr="003F73A7">
        <w:rPr>
          <w:rFonts w:ascii="Century Gothic" w:hAnsi="Century Gothic"/>
          <w:b/>
          <w:sz w:val="21"/>
          <w:szCs w:val="21"/>
        </w:rPr>
        <w:t xml:space="preserve">-Trilogie haben Sie auch </w:t>
      </w:r>
      <w:r w:rsidRPr="003F73A7">
        <w:rPr>
          <w:rFonts w:ascii="Century Gothic" w:hAnsi="Century Gothic"/>
          <w:b/>
          <w:i/>
          <w:sz w:val="21"/>
          <w:szCs w:val="21"/>
        </w:rPr>
        <w:t xml:space="preserve">Der Fund </w:t>
      </w:r>
      <w:r w:rsidRPr="003F73A7">
        <w:rPr>
          <w:rFonts w:ascii="Century Gothic" w:hAnsi="Century Gothic"/>
          <w:b/>
          <w:sz w:val="21"/>
          <w:szCs w:val="21"/>
        </w:rPr>
        <w:t xml:space="preserve">stark weiblich besetzt. War von Anfang an klar, dass die Figur dieses Mal männlich sein wird? </w:t>
      </w:r>
    </w:p>
    <w:p w14:paraId="15949544"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Tatsächlich war der Held der neuen Reihe ebenfalls als Frau angelegt, aber da die Figur so viel mit mir und meiner früheren Arbeit zu tun hat, wurde irgendwann während des Schreibens ein Mann daraus. Starke Frauen dürfen aber in meinen Romanen auf keinen Fall fehlen. Neben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Schwester Anna, die als Privatdetektivin arbeitet, spielt auch Svenja eine Hauptrolle. Sie ist Reporterin und ermittelt mit Leidenschaft an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Seite. Zudem zieht seine Chefin Regina im Hintergrund die Fäden und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Tochter sorgt für Spannung. Bronski ist zwar augenscheinlich der Star der Geschichte, aber er würde ohne diese großartigen Frauen mit Bomben und Granaten untergehen. </w:t>
      </w:r>
    </w:p>
    <w:p w14:paraId="002F0D5A" w14:textId="77777777" w:rsidR="003F73A7" w:rsidRPr="003F73A7" w:rsidRDefault="003F73A7" w:rsidP="003F73A7">
      <w:pPr>
        <w:rPr>
          <w:rFonts w:ascii="Century Gothic" w:hAnsi="Century Gothic"/>
          <w:sz w:val="21"/>
          <w:szCs w:val="21"/>
        </w:rPr>
      </w:pPr>
    </w:p>
    <w:p w14:paraId="281FD94A"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Keines Ihrer Bücher kommt ohne Liebesgeschichte aus. Können wir auch in der neuen Reihe mit diesbezüglichen Verstrickungen rechnen?</w:t>
      </w:r>
    </w:p>
    <w:p w14:paraId="68DFAA13"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Ich bin ein heilloser Romantiker. Liebesgeschichte und Krimi – das ist für mich kein Widerspruch. Ich bin immer bemüht, dass es in meinen Büchern trotz Düsternis am Ende ein Happy End gibt. Liebe und Tod sind schon immer Grundmotive in der Literaturgeschichte gewesen und für mich untrennbar miteinander verbunden. Keines der Bücher, die ich bisher geschrieben habe, kommt ohne romantische Verstrickungen aus. „Schmusen“ ist das Wichtigste für mich im Leben. Sollte es auch für alle anderen sein. </w:t>
      </w:r>
      <w:r w:rsidRPr="003F73A7">
        <w:rPr>
          <w:rFonts w:ascii="Century Gothic" w:hAnsi="Century Gothic"/>
          <w:i/>
          <w:sz w:val="21"/>
          <w:szCs w:val="21"/>
        </w:rPr>
        <w:t xml:space="preserve">(Lacht.) </w:t>
      </w:r>
      <w:r w:rsidRPr="003F73A7">
        <w:rPr>
          <w:rFonts w:ascii="Century Gothic" w:hAnsi="Century Gothic"/>
          <w:sz w:val="21"/>
          <w:szCs w:val="21"/>
        </w:rPr>
        <w:t xml:space="preserve">In diesem Fall war es aber eine besondere Herausforderung, denn der Held hat zu Beginn des Romans seine große Liebe ja bereits verloren. Ich habe ihm ein krasses Schicksal auf den Leib geschrieben und ihm viel angetan. Und deshalb steht es in meiner Verantwortung, der Figur, die mir wichtig ist, auch Liebe zu schenken. Ich habe ihm folglich jemanden zur Seite gestellt, der auf ihn aufpasst und mit der er vielleicht längerfristig auch glücklich werden kann. </w:t>
      </w:r>
    </w:p>
    <w:p w14:paraId="2F6C0E65" w14:textId="77777777" w:rsidR="003F73A7" w:rsidRPr="003F73A7" w:rsidRDefault="003F73A7" w:rsidP="003F73A7">
      <w:pPr>
        <w:rPr>
          <w:rFonts w:ascii="Century Gothic" w:hAnsi="Century Gothic"/>
          <w:sz w:val="21"/>
          <w:szCs w:val="21"/>
        </w:rPr>
      </w:pPr>
    </w:p>
    <w:p w14:paraId="5F710CAF" w14:textId="77777777" w:rsidR="003F73A7" w:rsidRPr="003F73A7" w:rsidRDefault="003F73A7" w:rsidP="003F73A7">
      <w:pPr>
        <w:rPr>
          <w:rFonts w:ascii="Century Gothic" w:hAnsi="Century Gothic"/>
          <w:b/>
          <w:sz w:val="21"/>
          <w:szCs w:val="21"/>
        </w:rPr>
      </w:pPr>
      <w:r w:rsidRPr="003F73A7">
        <w:rPr>
          <w:rFonts w:ascii="Century Gothic" w:hAnsi="Century Gothic"/>
          <w:b/>
          <w:i/>
          <w:sz w:val="21"/>
          <w:szCs w:val="21"/>
        </w:rPr>
        <w:t xml:space="preserve">Dunkelkammer </w:t>
      </w:r>
      <w:r w:rsidRPr="003F73A7">
        <w:rPr>
          <w:rFonts w:ascii="Century Gothic" w:hAnsi="Century Gothic"/>
          <w:b/>
          <w:sz w:val="21"/>
          <w:szCs w:val="21"/>
        </w:rPr>
        <w:t>liest sich wie viele Ihrer Romane wie ein Drehbuch. Sind Verfilmungen Ihrer Bücher geplant?</w:t>
      </w:r>
    </w:p>
    <w:p w14:paraId="0F00872B"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2021 wird </w:t>
      </w:r>
      <w:r w:rsidRPr="003F73A7">
        <w:rPr>
          <w:rFonts w:ascii="Century Gothic" w:hAnsi="Century Gothic"/>
          <w:i/>
          <w:sz w:val="21"/>
          <w:szCs w:val="21"/>
        </w:rPr>
        <w:t>Totenfrau</w:t>
      </w:r>
      <w:r w:rsidRPr="003F73A7">
        <w:rPr>
          <w:rFonts w:ascii="Century Gothic" w:hAnsi="Century Gothic"/>
          <w:sz w:val="21"/>
          <w:szCs w:val="21"/>
        </w:rPr>
        <w:t xml:space="preserve"> von NETFLIX und ORF als Serie verfilmt. Die Produzenten Wolfgang und Benito Müller von Barry Films haben das möglich gemacht. Es ist wahnsinnig spannend für mich zu sehen, wie aus der Buchreihe eine Serie wird. Als ich die Drehbücher gelesen habe, war ich beglückt. Das Ganze ist toll gemacht und wird zu meiner großen Freude in Tirol gedreht. </w:t>
      </w:r>
    </w:p>
    <w:p w14:paraId="224E3E2F"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Und auch die Max-</w:t>
      </w:r>
      <w:proofErr w:type="spellStart"/>
      <w:r w:rsidRPr="003F73A7">
        <w:rPr>
          <w:rFonts w:ascii="Century Gothic" w:hAnsi="Century Gothic"/>
          <w:sz w:val="21"/>
          <w:szCs w:val="21"/>
        </w:rPr>
        <w:t>Broll</w:t>
      </w:r>
      <w:proofErr w:type="spellEnd"/>
      <w:r w:rsidRPr="003F73A7">
        <w:rPr>
          <w:rFonts w:ascii="Century Gothic" w:hAnsi="Century Gothic"/>
          <w:sz w:val="21"/>
          <w:szCs w:val="21"/>
        </w:rPr>
        <w:t xml:space="preserve">-Krimis werden verfilmt. ORF und ZDF sind am Start, der erste Film ist bereits im Kasten, weitere werden folgen. Jürgen Vogel und Laurence Rupp spielen die Hauptrollen und mein lieber Freund Harald Sicheritz führt Regie. Ich war bei der Produktion stark eingebunden und von Anfang an bei allen Entscheidungsprozessen dabei. Das war wahnsinnig aufregend für mich, beratend bei der Entstehung des Drehbuchs involviert zu sein, mit Harald Sicheritz bei einer Flasche Wein über die Besetzung nachzudenken und beim Dreh selbst als Notarzt in Erscheinung zu treten. </w:t>
      </w:r>
    </w:p>
    <w:p w14:paraId="5D41CB7A" w14:textId="77777777" w:rsidR="003F73A7" w:rsidRPr="003F73A7" w:rsidRDefault="003F73A7" w:rsidP="003F73A7">
      <w:pPr>
        <w:rPr>
          <w:rFonts w:ascii="Century Gothic" w:hAnsi="Century Gothic"/>
          <w:sz w:val="21"/>
          <w:szCs w:val="21"/>
        </w:rPr>
      </w:pPr>
    </w:p>
    <w:p w14:paraId="4027FA8F"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Ist bereits ein zweiter Band der Bronski-Reihe in Planung?</w:t>
      </w:r>
    </w:p>
    <w:p w14:paraId="58C427B9"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Der zweite Band ist bereits fertig und erscheint im Sommer 2021, bereits wenige Monate nach Band eins. Wir wollen all jene, die sich in Bronski verliebt haben, nicht so lange auf ein Wiedersehen warten lassen. </w:t>
      </w:r>
      <w:r w:rsidRPr="003F73A7">
        <w:rPr>
          <w:rFonts w:ascii="Century Gothic" w:hAnsi="Century Gothic"/>
          <w:i/>
          <w:sz w:val="21"/>
          <w:szCs w:val="21"/>
        </w:rPr>
        <w:t>(Lacht.)</w:t>
      </w:r>
      <w:r w:rsidRPr="003F73A7">
        <w:rPr>
          <w:rFonts w:ascii="Century Gothic" w:hAnsi="Century Gothic"/>
          <w:sz w:val="21"/>
          <w:szCs w:val="21"/>
        </w:rPr>
        <w:t xml:space="preserve"> Der dritte Band ist gerade in Arbeit. Ideen für Band vier und fünf gibt es auch schon. Wie viele Bände es insgesamt geben wird, weiß ich noch nicht, aber ich bin mir sicher, dass Bronski und die starken Frauen an seiner Seite mich und die Leserinnen und Leser noch viele Jahre begleiten werden.</w:t>
      </w:r>
    </w:p>
    <w:p w14:paraId="3488B00F" w14:textId="5515FEA1" w:rsidR="007B4511" w:rsidRDefault="007B4511" w:rsidP="003F73A7">
      <w:pPr>
        <w:rPr>
          <w:rFonts w:ascii="Century Gothic" w:hAnsi="Century Gothic"/>
          <w:color w:val="000000" w:themeColor="text1"/>
          <w:sz w:val="21"/>
          <w:szCs w:val="21"/>
        </w:rPr>
      </w:pPr>
    </w:p>
    <w:p w14:paraId="64A3F971" w14:textId="77777777" w:rsidR="00CA5D6F" w:rsidRPr="003F73A7" w:rsidRDefault="00CA5D6F" w:rsidP="003F73A7">
      <w:pPr>
        <w:rPr>
          <w:rFonts w:ascii="Century Gothic" w:hAnsi="Century Gothic"/>
          <w:color w:val="000000" w:themeColor="text1"/>
          <w:sz w:val="21"/>
          <w:szCs w:val="21"/>
        </w:rPr>
      </w:pPr>
    </w:p>
    <w:p w14:paraId="5FA8F4F3" w14:textId="3909AF4B" w:rsidR="00C919AB" w:rsidRPr="003F73A7" w:rsidRDefault="00C919AB" w:rsidP="003F73A7">
      <w:pPr>
        <w:rPr>
          <w:rFonts w:ascii="Century Gothic" w:hAnsi="Century Gothic"/>
          <w:bCs/>
          <w:color w:val="000000" w:themeColor="text1"/>
          <w:sz w:val="21"/>
          <w:szCs w:val="21"/>
        </w:rPr>
      </w:pPr>
      <w:bookmarkStart w:id="5" w:name="OLE_LINK1"/>
      <w:r w:rsidRPr="003F73A7">
        <w:rPr>
          <w:rFonts w:ascii="Century Gothic" w:hAnsi="Century Gothic"/>
          <w:b/>
          <w:color w:val="000000" w:themeColor="text1"/>
          <w:sz w:val="21"/>
          <w:szCs w:val="21"/>
        </w:rPr>
        <w:t>Buc</w:t>
      </w:r>
      <w:r w:rsidR="00D4375D" w:rsidRPr="003F73A7">
        <w:rPr>
          <w:rFonts w:ascii="Century Gothic" w:hAnsi="Century Gothic"/>
          <w:b/>
          <w:color w:val="000000" w:themeColor="text1"/>
          <w:sz w:val="21"/>
          <w:szCs w:val="21"/>
        </w:rPr>
        <w:t xml:space="preserve">hpräsentationen &amp; Lesungen </w:t>
      </w:r>
      <w:r w:rsidR="002E3637" w:rsidRPr="003F73A7">
        <w:rPr>
          <w:rFonts w:ascii="Century Gothic" w:hAnsi="Century Gothic"/>
          <w:b/>
          <w:color w:val="000000" w:themeColor="text1"/>
          <w:sz w:val="21"/>
          <w:szCs w:val="21"/>
        </w:rPr>
        <w:t>DER FUND</w:t>
      </w:r>
      <w:r w:rsidR="00D4375D" w:rsidRPr="003F73A7">
        <w:rPr>
          <w:rFonts w:ascii="Century Gothic" w:hAnsi="Century Gothic"/>
          <w:b/>
          <w:color w:val="000000" w:themeColor="text1"/>
          <w:sz w:val="21"/>
          <w:szCs w:val="21"/>
        </w:rPr>
        <w:t xml:space="preserve"> 20</w:t>
      </w:r>
      <w:r w:rsidR="00205A1D" w:rsidRPr="003F73A7">
        <w:rPr>
          <w:rFonts w:ascii="Century Gothic" w:hAnsi="Century Gothic"/>
          <w:b/>
          <w:color w:val="000000" w:themeColor="text1"/>
          <w:sz w:val="21"/>
          <w:szCs w:val="21"/>
        </w:rPr>
        <w:t>21</w:t>
      </w:r>
    </w:p>
    <w:p w14:paraId="6FC9EFAE" w14:textId="77777777" w:rsidR="00986BDE" w:rsidRPr="003F73A7" w:rsidRDefault="00986BDE" w:rsidP="003F73A7">
      <w:pPr>
        <w:rPr>
          <w:rFonts w:ascii="Century Gothic" w:hAnsi="Century Gothic"/>
          <w:color w:val="000000" w:themeColor="text1"/>
          <w:sz w:val="21"/>
          <w:szCs w:val="21"/>
          <w:lang w:val="de-AT"/>
        </w:rPr>
      </w:pPr>
    </w:p>
    <w:p w14:paraId="758C3BF1" w14:textId="62A5D8C6"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lastRenderedPageBreak/>
        <w:t>30.09.2021</w:t>
      </w:r>
      <w:r w:rsidR="003F73A7">
        <w:rPr>
          <w:rFonts w:ascii="Century Gothic" w:hAnsi="Century Gothic"/>
          <w:sz w:val="21"/>
          <w:szCs w:val="21"/>
        </w:rPr>
        <w:t xml:space="preserve">: </w:t>
      </w:r>
      <w:r w:rsidRPr="003F73A7">
        <w:rPr>
          <w:rFonts w:ascii="Century Gothic" w:hAnsi="Century Gothic"/>
          <w:sz w:val="21"/>
          <w:szCs w:val="21"/>
        </w:rPr>
        <w:t>GELSENKIRCHEN</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Musiktheater im Revier </w:t>
      </w:r>
    </w:p>
    <w:p w14:paraId="46D6F96D" w14:textId="234E1EF0"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01. bis 03.10.2021</w:t>
      </w:r>
      <w:r w:rsidR="003F73A7">
        <w:rPr>
          <w:rFonts w:ascii="Century Gothic" w:hAnsi="Century Gothic"/>
          <w:sz w:val="21"/>
          <w:szCs w:val="21"/>
        </w:rPr>
        <w:t xml:space="preserve">: </w:t>
      </w:r>
      <w:r w:rsidRPr="003F73A7">
        <w:rPr>
          <w:rFonts w:ascii="Century Gothic" w:hAnsi="Century Gothic"/>
          <w:sz w:val="21"/>
          <w:szCs w:val="21"/>
        </w:rPr>
        <w:t>OPHERDICKE</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TAGUNG ZUR ÄSTHETIK DES</w:t>
      </w:r>
      <w:r w:rsidR="003F73A7">
        <w:rPr>
          <w:rFonts w:ascii="Century Gothic" w:hAnsi="Century Gothic"/>
          <w:sz w:val="21"/>
          <w:szCs w:val="21"/>
        </w:rPr>
        <w:t xml:space="preserve"> </w:t>
      </w:r>
      <w:r w:rsidRPr="003F73A7">
        <w:rPr>
          <w:rFonts w:ascii="Century Gothic" w:hAnsi="Century Gothic"/>
          <w:sz w:val="21"/>
          <w:szCs w:val="21"/>
        </w:rPr>
        <w:t>KRIMINALROMANS</w:t>
      </w:r>
      <w:r w:rsidR="003F73A7">
        <w:rPr>
          <w:rFonts w:ascii="Century Gothic" w:hAnsi="Century Gothic"/>
          <w:sz w:val="21"/>
          <w:szCs w:val="21"/>
        </w:rPr>
        <w:t xml:space="preserve">, </w:t>
      </w:r>
      <w:r w:rsidRPr="003F73A7">
        <w:rPr>
          <w:rFonts w:ascii="Century Gothic" w:hAnsi="Century Gothic"/>
          <w:sz w:val="21"/>
          <w:szCs w:val="21"/>
        </w:rPr>
        <w:t xml:space="preserve">Haus </w:t>
      </w:r>
      <w:proofErr w:type="spellStart"/>
      <w:r w:rsidRPr="003F73A7">
        <w:rPr>
          <w:rFonts w:ascii="Century Gothic" w:hAnsi="Century Gothic"/>
          <w:sz w:val="21"/>
          <w:szCs w:val="21"/>
        </w:rPr>
        <w:t>Opherdicke</w:t>
      </w:r>
      <w:proofErr w:type="spellEnd"/>
      <w:r w:rsidRPr="003F73A7">
        <w:rPr>
          <w:rFonts w:ascii="Century Gothic" w:hAnsi="Century Gothic"/>
          <w:sz w:val="21"/>
          <w:szCs w:val="21"/>
        </w:rPr>
        <w:t xml:space="preserve"> Holzwickede </w:t>
      </w:r>
    </w:p>
    <w:p w14:paraId="5B608FC7" w14:textId="71388A00"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03.10.2021</w:t>
      </w:r>
      <w:r w:rsidR="003F73A7">
        <w:rPr>
          <w:rFonts w:ascii="Century Gothic" w:hAnsi="Century Gothic"/>
          <w:sz w:val="21"/>
          <w:szCs w:val="21"/>
        </w:rPr>
        <w:t xml:space="preserve">: </w:t>
      </w:r>
      <w:r w:rsidRPr="003F73A7">
        <w:rPr>
          <w:rFonts w:ascii="Century Gothic" w:hAnsi="Century Gothic"/>
          <w:sz w:val="21"/>
          <w:szCs w:val="21"/>
        </w:rPr>
        <w:t>UNNA</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Ringhotel </w:t>
      </w:r>
      <w:proofErr w:type="spellStart"/>
      <w:r w:rsidRPr="003F73A7">
        <w:rPr>
          <w:rFonts w:ascii="Century Gothic" w:hAnsi="Century Gothic"/>
          <w:sz w:val="21"/>
          <w:szCs w:val="21"/>
        </w:rPr>
        <w:t>Katharinen</w:t>
      </w:r>
      <w:proofErr w:type="spellEnd"/>
      <w:r w:rsidRPr="003F73A7">
        <w:rPr>
          <w:rFonts w:ascii="Century Gothic" w:hAnsi="Century Gothic"/>
          <w:sz w:val="21"/>
          <w:szCs w:val="21"/>
        </w:rPr>
        <w:t xml:space="preserve"> Hof</w:t>
      </w:r>
    </w:p>
    <w:p w14:paraId="4078E1D7" w14:textId="0E190745"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20. bis 23.10.2021</w:t>
      </w:r>
      <w:r w:rsidR="003F73A7">
        <w:rPr>
          <w:rFonts w:ascii="Century Gothic" w:hAnsi="Century Gothic"/>
          <w:sz w:val="21"/>
          <w:szCs w:val="21"/>
        </w:rPr>
        <w:t xml:space="preserve">: </w:t>
      </w:r>
      <w:r w:rsidRPr="003F73A7">
        <w:rPr>
          <w:rFonts w:ascii="Century Gothic" w:hAnsi="Century Gothic"/>
          <w:sz w:val="21"/>
          <w:szCs w:val="21"/>
        </w:rPr>
        <w:t>FRANKFURT</w:t>
      </w:r>
      <w:r w:rsidR="003F73A7">
        <w:rPr>
          <w:rFonts w:ascii="Century Gothic" w:hAnsi="Century Gothic"/>
          <w:sz w:val="21"/>
          <w:szCs w:val="21"/>
        </w:rPr>
        <w:t xml:space="preserve">, </w:t>
      </w:r>
      <w:r w:rsidRPr="003F73A7">
        <w:rPr>
          <w:rFonts w:ascii="Century Gothic" w:hAnsi="Century Gothic"/>
          <w:sz w:val="21"/>
          <w:szCs w:val="21"/>
        </w:rPr>
        <w:t>Frankfurter Buchmesse</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5EF70A32" w14:textId="394535F1"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24.10.2021</w:t>
      </w:r>
      <w:r w:rsidR="003F73A7">
        <w:rPr>
          <w:rFonts w:ascii="Century Gothic" w:hAnsi="Century Gothic"/>
          <w:sz w:val="21"/>
          <w:szCs w:val="21"/>
        </w:rPr>
        <w:t xml:space="preserve">: </w:t>
      </w:r>
      <w:r w:rsidRPr="003F73A7">
        <w:rPr>
          <w:rFonts w:ascii="Century Gothic" w:hAnsi="Century Gothic"/>
          <w:sz w:val="21"/>
          <w:szCs w:val="21"/>
        </w:rPr>
        <w:t>BRIXLEGG</w:t>
      </w:r>
      <w:r w:rsidR="003F73A7">
        <w:rPr>
          <w:rFonts w:ascii="Century Gothic" w:hAnsi="Century Gothic"/>
          <w:sz w:val="21"/>
          <w:szCs w:val="21"/>
        </w:rPr>
        <w:t xml:space="preserve">, </w:t>
      </w:r>
      <w:r w:rsidRPr="003F73A7">
        <w:rPr>
          <w:rFonts w:ascii="Century Gothic" w:hAnsi="Century Gothic"/>
          <w:sz w:val="21"/>
          <w:szCs w:val="21"/>
        </w:rPr>
        <w:t>Krimifest Tirol</w:t>
      </w:r>
      <w:r w:rsidR="003F73A7">
        <w:rPr>
          <w:rFonts w:ascii="Century Gothic" w:hAnsi="Century Gothic"/>
          <w:sz w:val="21"/>
          <w:szCs w:val="21"/>
        </w:rPr>
        <w:t xml:space="preserve">, </w:t>
      </w:r>
      <w:r w:rsidRPr="003F73A7">
        <w:rPr>
          <w:rFonts w:ascii="Century Gothic" w:hAnsi="Century Gothic"/>
          <w:sz w:val="21"/>
          <w:szCs w:val="21"/>
        </w:rPr>
        <w:t>Krimifrühstück im Baguette</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w:t>
      </w:r>
      <w:proofErr w:type="gramStart"/>
      <w:r w:rsidRPr="003F73A7">
        <w:rPr>
          <w:rFonts w:ascii="Century Gothic" w:hAnsi="Century Gothic"/>
          <w:sz w:val="21"/>
          <w:szCs w:val="21"/>
        </w:rPr>
        <w:t xml:space="preserve">Gegenlicht </w:t>
      </w:r>
      <w:r w:rsidR="003F73A7">
        <w:rPr>
          <w:rFonts w:ascii="Century Gothic" w:hAnsi="Century Gothic"/>
          <w:sz w:val="21"/>
          <w:szCs w:val="21"/>
        </w:rPr>
        <w:t>,</w:t>
      </w:r>
      <w:proofErr w:type="gramEnd"/>
      <w:r w:rsidR="003F73A7">
        <w:rPr>
          <w:rFonts w:ascii="Century Gothic" w:hAnsi="Century Gothic"/>
          <w:sz w:val="21"/>
          <w:szCs w:val="21"/>
        </w:rPr>
        <w:t xml:space="preserve"> </w:t>
      </w:r>
      <w:r w:rsidRPr="003F73A7">
        <w:rPr>
          <w:rFonts w:ascii="Century Gothic" w:hAnsi="Century Gothic"/>
          <w:sz w:val="21"/>
          <w:szCs w:val="21"/>
        </w:rPr>
        <w:t xml:space="preserve">Baguette </w:t>
      </w:r>
    </w:p>
    <w:p w14:paraId="3DA2A821" w14:textId="3C876936"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26.10.2021</w:t>
      </w:r>
      <w:r w:rsidR="003F73A7">
        <w:rPr>
          <w:rFonts w:ascii="Century Gothic" w:hAnsi="Century Gothic"/>
          <w:sz w:val="21"/>
          <w:szCs w:val="21"/>
        </w:rPr>
        <w:t xml:space="preserve">: </w:t>
      </w:r>
      <w:r w:rsidRPr="003F73A7">
        <w:rPr>
          <w:rFonts w:ascii="Century Gothic" w:hAnsi="Century Gothic"/>
          <w:sz w:val="21"/>
          <w:szCs w:val="21"/>
        </w:rPr>
        <w:t>INNSBRUCK</w:t>
      </w:r>
      <w:r w:rsidR="003F73A7">
        <w:rPr>
          <w:rFonts w:ascii="Century Gothic" w:hAnsi="Century Gothic"/>
          <w:sz w:val="21"/>
          <w:szCs w:val="21"/>
        </w:rPr>
        <w:t xml:space="preserve">, </w:t>
      </w:r>
      <w:r w:rsidRPr="003F73A7">
        <w:rPr>
          <w:rFonts w:ascii="Century Gothic" w:hAnsi="Century Gothic"/>
          <w:sz w:val="21"/>
          <w:szCs w:val="21"/>
        </w:rPr>
        <w:t>Krimifest Tirol</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w:t>
      </w:r>
      <w:proofErr w:type="gramStart"/>
      <w:r w:rsidRPr="003F73A7">
        <w:rPr>
          <w:rFonts w:ascii="Century Gothic" w:hAnsi="Century Gothic"/>
          <w:sz w:val="21"/>
          <w:szCs w:val="21"/>
        </w:rPr>
        <w:t xml:space="preserve">Gegenlicht </w:t>
      </w:r>
      <w:r w:rsidR="003F73A7">
        <w:rPr>
          <w:rFonts w:ascii="Century Gothic" w:hAnsi="Century Gothic"/>
          <w:sz w:val="21"/>
          <w:szCs w:val="21"/>
        </w:rPr>
        <w:t>,</w:t>
      </w:r>
      <w:proofErr w:type="gramEnd"/>
      <w:r w:rsidR="003F73A7">
        <w:rPr>
          <w:rFonts w:ascii="Century Gothic" w:hAnsi="Century Gothic"/>
          <w:sz w:val="21"/>
          <w:szCs w:val="21"/>
        </w:rPr>
        <w:t xml:space="preserve"> </w:t>
      </w:r>
      <w:r w:rsidRPr="003F73A7">
        <w:rPr>
          <w:rFonts w:ascii="Century Gothic" w:hAnsi="Century Gothic"/>
          <w:sz w:val="21"/>
          <w:szCs w:val="21"/>
        </w:rPr>
        <w:t>Treibhaus</w:t>
      </w:r>
    </w:p>
    <w:p w14:paraId="53268D44" w14:textId="7FE30749"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30.10.2021</w:t>
      </w:r>
      <w:r w:rsidR="003F73A7">
        <w:rPr>
          <w:rFonts w:ascii="Century Gothic" w:hAnsi="Century Gothic"/>
          <w:sz w:val="21"/>
          <w:szCs w:val="21"/>
        </w:rPr>
        <w:t xml:space="preserve">, </w:t>
      </w:r>
      <w:r w:rsidRPr="003F73A7">
        <w:rPr>
          <w:rFonts w:ascii="Century Gothic" w:hAnsi="Century Gothic"/>
          <w:sz w:val="21"/>
          <w:szCs w:val="21"/>
        </w:rPr>
        <w:t>VELDEN</w:t>
      </w:r>
      <w:r w:rsidR="003F73A7">
        <w:rPr>
          <w:rFonts w:ascii="Century Gothic" w:hAnsi="Century Gothic"/>
          <w:sz w:val="21"/>
          <w:szCs w:val="21"/>
        </w:rPr>
        <w:t xml:space="preserve">, </w:t>
      </w:r>
      <w:r w:rsidRPr="003F73A7">
        <w:rPr>
          <w:rFonts w:ascii="Century Gothic" w:hAnsi="Century Gothic"/>
          <w:sz w:val="21"/>
          <w:szCs w:val="21"/>
        </w:rPr>
        <w:t>Krimifest am Wörthersee</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Casino </w:t>
      </w:r>
      <w:proofErr w:type="spellStart"/>
      <w:r w:rsidRPr="003F73A7">
        <w:rPr>
          <w:rFonts w:ascii="Century Gothic" w:hAnsi="Century Gothic"/>
          <w:sz w:val="21"/>
          <w:szCs w:val="21"/>
        </w:rPr>
        <w:t>Velden</w:t>
      </w:r>
      <w:proofErr w:type="spellEnd"/>
    </w:p>
    <w:p w14:paraId="0BB8D244" w14:textId="52B748DC"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03.11.2021</w:t>
      </w:r>
      <w:r w:rsidR="003F73A7">
        <w:rPr>
          <w:rFonts w:ascii="Century Gothic" w:hAnsi="Century Gothic"/>
          <w:sz w:val="21"/>
          <w:szCs w:val="21"/>
        </w:rPr>
        <w:t xml:space="preserve">: </w:t>
      </w:r>
      <w:r w:rsidRPr="003F73A7">
        <w:rPr>
          <w:rFonts w:ascii="Century Gothic" w:hAnsi="Century Gothic"/>
          <w:sz w:val="21"/>
          <w:szCs w:val="21"/>
        </w:rPr>
        <w:t>LÜNEBURG</w:t>
      </w:r>
      <w:r w:rsidR="003F73A7">
        <w:rPr>
          <w:rFonts w:ascii="Century Gothic" w:hAnsi="Century Gothic"/>
          <w:sz w:val="21"/>
          <w:szCs w:val="21"/>
        </w:rPr>
        <w:t xml:space="preserve">, </w:t>
      </w:r>
      <w:r w:rsidRPr="003F73A7">
        <w:rPr>
          <w:rFonts w:ascii="Century Gothic" w:hAnsi="Century Gothic"/>
          <w:sz w:val="21"/>
          <w:szCs w:val="21"/>
        </w:rPr>
        <w:t>Lüneburger Krimifestival</w:t>
      </w:r>
      <w:r w:rsidR="00377798">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0BA0BF32" w14:textId="7FE4DCCB"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04.11.2021</w:t>
      </w:r>
      <w:r w:rsidR="00377798">
        <w:rPr>
          <w:rFonts w:ascii="Century Gothic" w:hAnsi="Century Gothic"/>
          <w:sz w:val="21"/>
          <w:szCs w:val="21"/>
        </w:rPr>
        <w:t xml:space="preserve">: </w:t>
      </w:r>
      <w:r w:rsidRPr="003F73A7">
        <w:rPr>
          <w:rFonts w:ascii="Century Gothic" w:hAnsi="Century Gothic"/>
          <w:sz w:val="21"/>
          <w:szCs w:val="21"/>
        </w:rPr>
        <w:t>BRAUNSCHWEIG</w:t>
      </w:r>
      <w:r w:rsidR="00377798">
        <w:rPr>
          <w:rFonts w:ascii="Century Gothic" w:hAnsi="Century Gothic"/>
          <w:sz w:val="21"/>
          <w:szCs w:val="21"/>
        </w:rPr>
        <w:t xml:space="preserve">, </w:t>
      </w:r>
      <w:r w:rsidRPr="003F73A7">
        <w:rPr>
          <w:rFonts w:ascii="Century Gothic" w:hAnsi="Century Gothic"/>
          <w:sz w:val="21"/>
          <w:szCs w:val="21"/>
        </w:rPr>
        <w:t>Krimifestival Braunschweig</w:t>
      </w:r>
      <w:r w:rsidR="00377798">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0E3D9F28" w14:textId="19673F95"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05.11.2021</w:t>
      </w:r>
      <w:r w:rsidR="00377798">
        <w:rPr>
          <w:rFonts w:ascii="Century Gothic" w:hAnsi="Century Gothic"/>
          <w:sz w:val="21"/>
          <w:szCs w:val="21"/>
        </w:rPr>
        <w:t xml:space="preserve">: </w:t>
      </w:r>
      <w:r w:rsidRPr="003F73A7">
        <w:rPr>
          <w:rFonts w:ascii="Century Gothic" w:hAnsi="Century Gothic"/>
          <w:sz w:val="21"/>
          <w:szCs w:val="21"/>
        </w:rPr>
        <w:t>SALZBURG</w:t>
      </w:r>
      <w:r w:rsidR="00377798">
        <w:rPr>
          <w:rFonts w:ascii="Century Gothic" w:hAnsi="Century Gothic"/>
          <w:sz w:val="21"/>
          <w:szCs w:val="21"/>
        </w:rPr>
        <w:t xml:space="preserve">, </w:t>
      </w:r>
      <w:r w:rsidRPr="003F73A7">
        <w:rPr>
          <w:rFonts w:ascii="Century Gothic" w:hAnsi="Century Gothic"/>
          <w:sz w:val="21"/>
          <w:szCs w:val="21"/>
        </w:rPr>
        <w:t>Krimifest Salzburg</w:t>
      </w:r>
      <w:r w:rsidR="00377798">
        <w:rPr>
          <w:rFonts w:ascii="Century Gothic" w:hAnsi="Century Gothic"/>
          <w:sz w:val="21"/>
          <w:szCs w:val="21"/>
        </w:rPr>
        <w:t xml:space="preserve">, </w:t>
      </w:r>
      <w:r w:rsidRPr="003F73A7">
        <w:rPr>
          <w:rFonts w:ascii="Century Gothic" w:hAnsi="Century Gothic"/>
          <w:sz w:val="21"/>
          <w:szCs w:val="21"/>
        </w:rPr>
        <w:t xml:space="preserve">Literaturhaus </w:t>
      </w:r>
    </w:p>
    <w:p w14:paraId="750FD23D" w14:textId="30FB2F5A"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19.11.2021</w:t>
      </w:r>
      <w:r w:rsidR="00377798">
        <w:rPr>
          <w:rFonts w:ascii="Century Gothic" w:hAnsi="Century Gothic"/>
          <w:sz w:val="21"/>
          <w:szCs w:val="21"/>
        </w:rPr>
        <w:t xml:space="preserve">: </w:t>
      </w:r>
      <w:r w:rsidRPr="003F73A7">
        <w:rPr>
          <w:rFonts w:ascii="Century Gothic" w:hAnsi="Century Gothic"/>
          <w:sz w:val="21"/>
          <w:szCs w:val="21"/>
        </w:rPr>
        <w:t>THAL</w:t>
      </w:r>
      <w:r w:rsidR="00377798">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77798">
        <w:rPr>
          <w:rFonts w:ascii="Century Gothic" w:hAnsi="Century Gothic"/>
          <w:sz w:val="21"/>
          <w:szCs w:val="21"/>
        </w:rPr>
        <w:t xml:space="preserve"> </w:t>
      </w:r>
      <w:r w:rsidRPr="003F73A7">
        <w:rPr>
          <w:rFonts w:ascii="Century Gothic" w:hAnsi="Century Gothic"/>
          <w:sz w:val="21"/>
          <w:szCs w:val="21"/>
        </w:rPr>
        <w:t>(Geschlossene Veranstaltung)</w:t>
      </w:r>
      <w:r w:rsidR="00377798">
        <w:rPr>
          <w:rFonts w:ascii="Century Gothic" w:hAnsi="Century Gothic"/>
          <w:sz w:val="21"/>
          <w:szCs w:val="21"/>
        </w:rPr>
        <w:t xml:space="preserve">, </w:t>
      </w:r>
      <w:r w:rsidRPr="003F73A7">
        <w:rPr>
          <w:rFonts w:ascii="Century Gothic" w:hAnsi="Century Gothic"/>
          <w:sz w:val="21"/>
          <w:szCs w:val="21"/>
        </w:rPr>
        <w:t xml:space="preserve">Brüder Theurl </w:t>
      </w:r>
      <w:proofErr w:type="spellStart"/>
      <w:r w:rsidRPr="003F73A7">
        <w:rPr>
          <w:rFonts w:ascii="Century Gothic" w:hAnsi="Century Gothic"/>
          <w:sz w:val="21"/>
          <w:szCs w:val="21"/>
        </w:rPr>
        <w:t>Gmbh</w:t>
      </w:r>
      <w:proofErr w:type="spellEnd"/>
    </w:p>
    <w:p w14:paraId="218A4D1C" w14:textId="53F7D35E"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20.11.2021</w:t>
      </w:r>
      <w:r w:rsidR="00377798">
        <w:rPr>
          <w:rFonts w:ascii="Century Gothic" w:hAnsi="Century Gothic"/>
          <w:sz w:val="21"/>
          <w:szCs w:val="21"/>
        </w:rPr>
        <w:t xml:space="preserve">: </w:t>
      </w:r>
      <w:r w:rsidRPr="003F73A7">
        <w:rPr>
          <w:rFonts w:ascii="Century Gothic" w:hAnsi="Century Gothic"/>
          <w:sz w:val="21"/>
          <w:szCs w:val="21"/>
        </w:rPr>
        <w:t>STEINFELD</w:t>
      </w:r>
      <w:r w:rsidR="00377798">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77798">
        <w:rPr>
          <w:rFonts w:ascii="Century Gothic" w:hAnsi="Century Gothic"/>
          <w:sz w:val="21"/>
          <w:szCs w:val="21"/>
        </w:rPr>
        <w:t xml:space="preserve"> </w:t>
      </w:r>
      <w:r w:rsidRPr="003F73A7">
        <w:rPr>
          <w:rFonts w:ascii="Century Gothic" w:hAnsi="Century Gothic"/>
          <w:sz w:val="21"/>
          <w:szCs w:val="21"/>
        </w:rPr>
        <w:t>(Geschlossene Veranstaltung)</w:t>
      </w:r>
      <w:r w:rsidR="00377798">
        <w:rPr>
          <w:rFonts w:ascii="Century Gothic" w:hAnsi="Century Gothic"/>
          <w:sz w:val="21"/>
          <w:szCs w:val="21"/>
        </w:rPr>
        <w:t xml:space="preserve">, </w:t>
      </w:r>
      <w:r w:rsidRPr="003F73A7">
        <w:rPr>
          <w:rFonts w:ascii="Century Gothic" w:hAnsi="Century Gothic"/>
          <w:sz w:val="21"/>
          <w:szCs w:val="21"/>
        </w:rPr>
        <w:t xml:space="preserve">Brüder Theurl </w:t>
      </w:r>
      <w:proofErr w:type="spellStart"/>
      <w:r w:rsidRPr="003F73A7">
        <w:rPr>
          <w:rFonts w:ascii="Century Gothic" w:hAnsi="Century Gothic"/>
          <w:sz w:val="21"/>
          <w:szCs w:val="21"/>
        </w:rPr>
        <w:t>Gmbh</w:t>
      </w:r>
      <w:proofErr w:type="spellEnd"/>
      <w:r w:rsidRPr="003F73A7">
        <w:rPr>
          <w:rFonts w:ascii="Century Gothic" w:hAnsi="Century Gothic"/>
          <w:sz w:val="21"/>
          <w:szCs w:val="21"/>
        </w:rPr>
        <w:t xml:space="preserve"> </w:t>
      </w:r>
    </w:p>
    <w:p w14:paraId="635C150E" w14:textId="77777777" w:rsidR="00507006" w:rsidRPr="003F73A7" w:rsidRDefault="00507006" w:rsidP="003F73A7">
      <w:pPr>
        <w:rPr>
          <w:rFonts w:ascii="Century Gothic" w:hAnsi="Century Gothic"/>
          <w:color w:val="000000" w:themeColor="text1"/>
          <w:sz w:val="21"/>
          <w:szCs w:val="21"/>
          <w:lang w:val="de-AT"/>
        </w:rPr>
      </w:pPr>
    </w:p>
    <w:p w14:paraId="5EA09A5E"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Detail-Informationen zu den Buchpräsentationen/Lesungen</w:t>
      </w:r>
      <w:r w:rsidR="003A297D" w:rsidRPr="003F73A7">
        <w:rPr>
          <w:rFonts w:ascii="Century Gothic" w:hAnsi="Century Gothic"/>
          <w:color w:val="000000" w:themeColor="text1"/>
          <w:sz w:val="21"/>
          <w:szCs w:val="21"/>
        </w:rPr>
        <w:t xml:space="preserve"> unter</w:t>
      </w:r>
      <w:r w:rsidRPr="003F73A7">
        <w:rPr>
          <w:rFonts w:ascii="Century Gothic" w:hAnsi="Century Gothic"/>
          <w:color w:val="000000" w:themeColor="text1"/>
          <w:sz w:val="21"/>
          <w:szCs w:val="21"/>
        </w:rPr>
        <w:t xml:space="preserve">: </w:t>
      </w:r>
    </w:p>
    <w:bookmarkEnd w:id="5"/>
    <w:p w14:paraId="524EF1A6" w14:textId="77777777" w:rsidR="00C919AB" w:rsidRPr="003F73A7" w:rsidRDefault="003A297D" w:rsidP="003F73A7">
      <w:pPr>
        <w:tabs>
          <w:tab w:val="left" w:pos="3280"/>
        </w:tabs>
        <w:rPr>
          <w:rFonts w:ascii="Century Gothic" w:hAnsi="Century Gothic"/>
          <w:color w:val="000000" w:themeColor="text1"/>
          <w:sz w:val="21"/>
          <w:szCs w:val="21"/>
        </w:rPr>
      </w:pPr>
      <w:r w:rsidRPr="003F73A7">
        <w:rPr>
          <w:rFonts w:ascii="Century Gothic" w:hAnsi="Century Gothic"/>
          <w:color w:val="000000" w:themeColor="text1"/>
          <w:sz w:val="21"/>
          <w:szCs w:val="21"/>
        </w:rPr>
        <w:fldChar w:fldCharType="begin"/>
      </w:r>
      <w:r w:rsidRPr="003F73A7">
        <w:rPr>
          <w:rFonts w:ascii="Century Gothic" w:hAnsi="Century Gothic"/>
          <w:color w:val="000000" w:themeColor="text1"/>
          <w:sz w:val="21"/>
          <w:szCs w:val="21"/>
        </w:rPr>
        <w:instrText xml:space="preserve"> HYPERLINK "http://www.bernhard-aichner.at/page.cfm?vpath=lesungen" </w:instrText>
      </w:r>
      <w:r w:rsidRPr="003F73A7">
        <w:rPr>
          <w:rFonts w:ascii="Century Gothic" w:hAnsi="Century Gothic"/>
          <w:color w:val="000000" w:themeColor="text1"/>
          <w:sz w:val="21"/>
          <w:szCs w:val="21"/>
        </w:rPr>
        <w:fldChar w:fldCharType="separate"/>
      </w:r>
      <w:r w:rsidRPr="003F73A7">
        <w:rPr>
          <w:rStyle w:val="Hyperlink"/>
          <w:rFonts w:ascii="Century Gothic" w:hAnsi="Century Gothic"/>
          <w:color w:val="000000" w:themeColor="text1"/>
          <w:sz w:val="21"/>
          <w:szCs w:val="21"/>
        </w:rPr>
        <w:t>http://www.bernhard-aichner.at/page.cfm?vpath=lesungen</w:t>
      </w:r>
      <w:r w:rsidRPr="003F73A7">
        <w:rPr>
          <w:rFonts w:ascii="Century Gothic" w:hAnsi="Century Gothic"/>
          <w:color w:val="000000" w:themeColor="text1"/>
          <w:sz w:val="21"/>
          <w:szCs w:val="21"/>
        </w:rPr>
        <w:fldChar w:fldCharType="end"/>
      </w:r>
      <w:r w:rsidRPr="003F73A7">
        <w:rPr>
          <w:rFonts w:ascii="Century Gothic" w:hAnsi="Century Gothic"/>
          <w:color w:val="000000" w:themeColor="text1"/>
          <w:sz w:val="21"/>
          <w:szCs w:val="21"/>
        </w:rPr>
        <w:t xml:space="preserve"> </w:t>
      </w:r>
    </w:p>
    <w:p w14:paraId="39993D8E" w14:textId="77777777" w:rsidR="00C919AB" w:rsidRPr="003F73A7" w:rsidRDefault="00C919AB" w:rsidP="003F73A7">
      <w:pPr>
        <w:tabs>
          <w:tab w:val="left" w:pos="3280"/>
        </w:tabs>
        <w:rPr>
          <w:rFonts w:ascii="Century Gothic" w:hAnsi="Century Gothic"/>
          <w:color w:val="000000" w:themeColor="text1"/>
          <w:sz w:val="21"/>
          <w:szCs w:val="21"/>
        </w:rPr>
      </w:pPr>
    </w:p>
    <w:p w14:paraId="46DB38AB" w14:textId="77777777" w:rsidR="003A297D" w:rsidRPr="003F73A7" w:rsidRDefault="003A297D" w:rsidP="003F73A7">
      <w:pPr>
        <w:rPr>
          <w:rFonts w:ascii="Century Gothic" w:hAnsi="Century Gothic" w:cs="Verdana"/>
          <w:color w:val="000000" w:themeColor="text1"/>
          <w:sz w:val="21"/>
          <w:szCs w:val="21"/>
        </w:rPr>
      </w:pPr>
    </w:p>
    <w:p w14:paraId="6319C7EB" w14:textId="77777777" w:rsidR="003A297D" w:rsidRPr="003F73A7" w:rsidRDefault="003A297D"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Pressemappe, Cover, Autorenfotos bei Literaturagentur Wildner unter:</w:t>
      </w:r>
    </w:p>
    <w:p w14:paraId="6F176D5E" w14:textId="77777777" w:rsidR="003A297D" w:rsidRPr="003F73A7" w:rsidRDefault="001B09F4" w:rsidP="003F73A7">
      <w:pPr>
        <w:rPr>
          <w:rFonts w:ascii="Century Gothic" w:hAnsi="Century Gothic"/>
          <w:color w:val="000000" w:themeColor="text1"/>
          <w:sz w:val="21"/>
          <w:szCs w:val="21"/>
        </w:rPr>
      </w:pPr>
      <w:hyperlink r:id="rId14" w:history="1">
        <w:r w:rsidR="003A297D" w:rsidRPr="003F73A7">
          <w:rPr>
            <w:rStyle w:val="Hyperlink"/>
            <w:rFonts w:ascii="Century Gothic" w:hAnsi="Century Gothic"/>
            <w:color w:val="000000" w:themeColor="text1"/>
            <w:sz w:val="21"/>
            <w:szCs w:val="21"/>
          </w:rPr>
          <w:t>https://www.literaturagentur.at/bernhard-aichner/</w:t>
        </w:r>
      </w:hyperlink>
      <w:r w:rsidR="003A297D" w:rsidRPr="003F73A7">
        <w:rPr>
          <w:rFonts w:ascii="Century Gothic" w:hAnsi="Century Gothic"/>
          <w:color w:val="000000" w:themeColor="text1"/>
          <w:sz w:val="21"/>
          <w:szCs w:val="21"/>
        </w:rPr>
        <w:t xml:space="preserve"> </w:t>
      </w:r>
    </w:p>
    <w:p w14:paraId="70CB97AC" w14:textId="77777777" w:rsidR="003A297D" w:rsidRPr="003F73A7" w:rsidRDefault="003A297D" w:rsidP="003F73A7">
      <w:pPr>
        <w:rPr>
          <w:rFonts w:ascii="Century Gothic" w:hAnsi="Century Gothic" w:cs="Verdana"/>
          <w:color w:val="000000" w:themeColor="text1"/>
          <w:sz w:val="21"/>
          <w:szCs w:val="21"/>
        </w:rPr>
      </w:pPr>
    </w:p>
    <w:p w14:paraId="4D868A4F" w14:textId="77777777" w:rsidR="00C919AB" w:rsidRPr="003F73A7" w:rsidRDefault="003A297D" w:rsidP="003F73A7">
      <w:pPr>
        <w:rPr>
          <w:rFonts w:ascii="Century Gothic" w:hAnsi="Century Gothic" w:cs="Verdana"/>
          <w:color w:val="000000" w:themeColor="text1"/>
          <w:sz w:val="21"/>
          <w:szCs w:val="21"/>
        </w:rPr>
      </w:pPr>
      <w:r w:rsidRPr="003F73A7">
        <w:rPr>
          <w:rFonts w:ascii="Century Gothic" w:hAnsi="Century Gothic" w:cs="Verdana"/>
          <w:color w:val="000000" w:themeColor="text1"/>
          <w:sz w:val="21"/>
          <w:szCs w:val="21"/>
        </w:rPr>
        <w:t xml:space="preserve">Große Auswahl an </w:t>
      </w:r>
      <w:r w:rsidR="00C919AB" w:rsidRPr="003F73A7">
        <w:rPr>
          <w:rFonts w:ascii="Century Gothic" w:hAnsi="Century Gothic" w:cs="Verdana"/>
          <w:color w:val="000000" w:themeColor="text1"/>
          <w:sz w:val="21"/>
          <w:szCs w:val="21"/>
        </w:rPr>
        <w:t xml:space="preserve">Pressefotos (Abdruck honorarfrei) &amp; Cover </w:t>
      </w:r>
      <w:r w:rsidRPr="003F73A7">
        <w:rPr>
          <w:rFonts w:ascii="Century Gothic" w:hAnsi="Century Gothic" w:cs="Verdana"/>
          <w:color w:val="000000" w:themeColor="text1"/>
          <w:sz w:val="21"/>
          <w:szCs w:val="21"/>
        </w:rPr>
        <w:t>auf der Autorenpage</w:t>
      </w:r>
      <w:r w:rsidR="00C919AB" w:rsidRPr="003F73A7">
        <w:rPr>
          <w:rFonts w:ascii="Century Gothic" w:hAnsi="Century Gothic" w:cs="Verdana"/>
          <w:color w:val="000000" w:themeColor="text1"/>
          <w:sz w:val="21"/>
          <w:szCs w:val="21"/>
        </w:rPr>
        <w:t>:</w:t>
      </w:r>
    </w:p>
    <w:p w14:paraId="3D74D709" w14:textId="77777777" w:rsidR="00C919AB" w:rsidRPr="003F73A7" w:rsidRDefault="001B09F4" w:rsidP="003F73A7">
      <w:pPr>
        <w:tabs>
          <w:tab w:val="left" w:pos="3280"/>
        </w:tabs>
        <w:rPr>
          <w:rFonts w:ascii="Century Gothic" w:hAnsi="Century Gothic"/>
          <w:color w:val="000000" w:themeColor="text1"/>
          <w:sz w:val="21"/>
          <w:szCs w:val="21"/>
        </w:rPr>
      </w:pPr>
      <w:hyperlink r:id="rId15" w:history="1">
        <w:r w:rsidR="003A297D" w:rsidRPr="003F73A7">
          <w:rPr>
            <w:rStyle w:val="Hyperlink"/>
            <w:rFonts w:ascii="Century Gothic" w:hAnsi="Century Gothic"/>
            <w:color w:val="000000" w:themeColor="text1"/>
            <w:sz w:val="21"/>
            <w:szCs w:val="21"/>
          </w:rPr>
          <w:t>http://www.bernhard-aichner.at/page.cfm?vpath=autor</w:t>
        </w:r>
      </w:hyperlink>
      <w:r w:rsidR="003A297D" w:rsidRPr="003F73A7">
        <w:rPr>
          <w:rFonts w:ascii="Century Gothic" w:hAnsi="Century Gothic"/>
          <w:color w:val="000000" w:themeColor="text1"/>
          <w:sz w:val="21"/>
          <w:szCs w:val="21"/>
        </w:rPr>
        <w:t xml:space="preserve"> </w:t>
      </w:r>
    </w:p>
    <w:p w14:paraId="75748EAA" w14:textId="2F9AB2C2" w:rsidR="00C919AB" w:rsidRDefault="00C919AB" w:rsidP="003F73A7">
      <w:pPr>
        <w:tabs>
          <w:tab w:val="left" w:pos="3280"/>
        </w:tabs>
        <w:rPr>
          <w:rFonts w:ascii="Century Gothic" w:hAnsi="Century Gothic"/>
          <w:color w:val="000000" w:themeColor="text1"/>
          <w:sz w:val="21"/>
          <w:szCs w:val="21"/>
        </w:rPr>
      </w:pPr>
    </w:p>
    <w:p w14:paraId="5CC89351" w14:textId="77777777" w:rsidR="00663D63" w:rsidRPr="003F73A7" w:rsidRDefault="00663D63" w:rsidP="003F73A7">
      <w:pPr>
        <w:tabs>
          <w:tab w:val="left" w:pos="3280"/>
        </w:tabs>
        <w:rPr>
          <w:rFonts w:ascii="Century Gothic" w:hAnsi="Century Gothic"/>
          <w:color w:val="000000" w:themeColor="text1"/>
          <w:sz w:val="21"/>
          <w:szCs w:val="21"/>
        </w:rPr>
      </w:pPr>
    </w:p>
    <w:p w14:paraId="1391F477" w14:textId="77777777" w:rsidR="00C919AB" w:rsidRPr="003F73A7" w:rsidRDefault="00C919AB" w:rsidP="003F73A7">
      <w:pPr>
        <w:tabs>
          <w:tab w:val="left" w:pos="3280"/>
        </w:tabs>
        <w:rPr>
          <w:rFonts w:ascii="Century Gothic" w:hAnsi="Century Gothic"/>
          <w:color w:val="000000" w:themeColor="text1"/>
          <w:sz w:val="21"/>
          <w:szCs w:val="21"/>
        </w:rPr>
      </w:pPr>
    </w:p>
    <w:p w14:paraId="615C3180" w14:textId="77777777" w:rsidR="00C919AB" w:rsidRPr="003F73A7" w:rsidRDefault="00C919AB" w:rsidP="003F73A7">
      <w:pPr>
        <w:rPr>
          <w:rFonts w:ascii="Century Gothic" w:hAnsi="Century Gothic"/>
          <w:b/>
          <w:color w:val="000000" w:themeColor="text1"/>
          <w:sz w:val="21"/>
          <w:szCs w:val="21"/>
        </w:rPr>
      </w:pPr>
      <w:r w:rsidRPr="003F73A7">
        <w:rPr>
          <w:rFonts w:ascii="Century Gothic" w:hAnsi="Century Gothic"/>
          <w:b/>
          <w:color w:val="000000" w:themeColor="text1"/>
          <w:sz w:val="21"/>
          <w:szCs w:val="21"/>
        </w:rPr>
        <w:t>Medienkontakt (Österreich):</w:t>
      </w:r>
    </w:p>
    <w:p w14:paraId="28E3E527"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Mag. Günther Wildner</w:t>
      </w:r>
    </w:p>
    <w:p w14:paraId="49DAC0FD" w14:textId="77777777" w:rsidR="00C919AB" w:rsidRPr="003F73A7" w:rsidRDefault="00C919AB" w:rsidP="003F73A7">
      <w:pPr>
        <w:rPr>
          <w:rFonts w:ascii="Century Gothic" w:hAnsi="Century Gothic"/>
          <w:b/>
          <w:color w:val="000000" w:themeColor="text1"/>
          <w:sz w:val="21"/>
          <w:szCs w:val="21"/>
        </w:rPr>
      </w:pPr>
      <w:r w:rsidRPr="003F73A7">
        <w:rPr>
          <w:rFonts w:ascii="Century Gothic" w:hAnsi="Century Gothic"/>
          <w:color w:val="000000" w:themeColor="text1"/>
          <w:sz w:val="21"/>
          <w:szCs w:val="21"/>
        </w:rPr>
        <w:t xml:space="preserve">c/o </w:t>
      </w:r>
      <w:r w:rsidR="003A297D" w:rsidRPr="003F73A7">
        <w:rPr>
          <w:rFonts w:ascii="Century Gothic" w:hAnsi="Century Gothic"/>
          <w:color w:val="000000" w:themeColor="text1"/>
          <w:sz w:val="21"/>
          <w:szCs w:val="21"/>
        </w:rPr>
        <w:t xml:space="preserve">Literaturagentur </w:t>
      </w:r>
      <w:r w:rsidRPr="003F73A7">
        <w:rPr>
          <w:rFonts w:ascii="Century Gothic" w:hAnsi="Century Gothic"/>
          <w:color w:val="000000" w:themeColor="text1"/>
          <w:sz w:val="21"/>
          <w:szCs w:val="21"/>
        </w:rPr>
        <w:t>Wildner</w:t>
      </w:r>
    </w:p>
    <w:p w14:paraId="682A901C"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Freundgasse 10-12/12, 1040 Wien</w:t>
      </w:r>
    </w:p>
    <w:p w14:paraId="43E77915"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T/F: 01 4840428, Mobil: 0699 12696542</w:t>
      </w:r>
    </w:p>
    <w:p w14:paraId="221CFE96" w14:textId="77777777" w:rsidR="00C919AB" w:rsidRPr="007B4511" w:rsidRDefault="00C919AB" w:rsidP="003F73A7">
      <w:pPr>
        <w:rPr>
          <w:rFonts w:ascii="Century Gothic" w:hAnsi="Century Gothic"/>
          <w:color w:val="000000" w:themeColor="text1"/>
          <w:sz w:val="21"/>
          <w:szCs w:val="21"/>
          <w:lang w:val="en-US"/>
        </w:rPr>
      </w:pPr>
      <w:r w:rsidRPr="007B4511">
        <w:rPr>
          <w:rFonts w:ascii="Century Gothic" w:hAnsi="Century Gothic"/>
          <w:color w:val="000000" w:themeColor="text1"/>
          <w:sz w:val="21"/>
          <w:szCs w:val="21"/>
          <w:lang w:val="en-US"/>
        </w:rPr>
        <w:t xml:space="preserve">Email: </w:t>
      </w:r>
      <w:hyperlink r:id="rId16" w:history="1">
        <w:r w:rsidR="003A297D" w:rsidRPr="007B4511">
          <w:rPr>
            <w:rStyle w:val="Hyperlink"/>
            <w:rFonts w:ascii="Century Gothic" w:hAnsi="Century Gothic"/>
            <w:color w:val="000000" w:themeColor="text1"/>
            <w:sz w:val="21"/>
            <w:szCs w:val="21"/>
            <w:lang w:val="en-US"/>
          </w:rPr>
          <w:t>wildner@literaturagentur.at</w:t>
        </w:r>
      </w:hyperlink>
    </w:p>
    <w:p w14:paraId="63B6EE55" w14:textId="2B0A6890" w:rsidR="00C919AB" w:rsidRPr="007B4511" w:rsidRDefault="00C919AB" w:rsidP="003F73A7">
      <w:pPr>
        <w:rPr>
          <w:rFonts w:ascii="Century Gothic" w:hAnsi="Century Gothic"/>
          <w:color w:val="000000" w:themeColor="text1"/>
          <w:sz w:val="21"/>
          <w:szCs w:val="21"/>
          <w:lang w:val="en-US"/>
        </w:rPr>
      </w:pPr>
      <w:r w:rsidRPr="007B4511">
        <w:rPr>
          <w:rFonts w:ascii="Century Gothic" w:hAnsi="Century Gothic"/>
          <w:color w:val="000000" w:themeColor="text1"/>
          <w:sz w:val="21"/>
          <w:szCs w:val="21"/>
          <w:lang w:val="en-US"/>
        </w:rPr>
        <w:t xml:space="preserve">Web: </w:t>
      </w:r>
      <w:hyperlink r:id="rId17" w:history="1">
        <w:r w:rsidR="003A297D" w:rsidRPr="007B4511">
          <w:rPr>
            <w:rStyle w:val="Hyperlink"/>
            <w:rFonts w:ascii="Century Gothic" w:hAnsi="Century Gothic"/>
            <w:color w:val="000000" w:themeColor="text1"/>
            <w:sz w:val="21"/>
            <w:szCs w:val="21"/>
            <w:lang w:val="en-US"/>
          </w:rPr>
          <w:t>http://www.literaturagentur.at</w:t>
        </w:r>
      </w:hyperlink>
      <w:r w:rsidR="003A297D" w:rsidRPr="007B4511">
        <w:rPr>
          <w:rStyle w:val="Hyperlink"/>
          <w:rFonts w:ascii="Century Gothic" w:hAnsi="Century Gothic"/>
          <w:color w:val="000000" w:themeColor="text1"/>
          <w:sz w:val="21"/>
          <w:szCs w:val="21"/>
          <w:lang w:val="en-US"/>
        </w:rPr>
        <w:t xml:space="preserve"> </w:t>
      </w:r>
    </w:p>
    <w:sectPr w:rsidR="00C919AB" w:rsidRPr="007B4511" w:rsidSect="00C919AB">
      <w:footerReference w:type="even" r:id="rId18"/>
      <w:footerReference w:type="default" r:id="rId19"/>
      <w:pgSz w:w="11900" w:h="16840"/>
      <w:pgMar w:top="1247"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B23E" w14:textId="77777777" w:rsidR="001B09F4" w:rsidRDefault="001B09F4">
      <w:r>
        <w:separator/>
      </w:r>
    </w:p>
  </w:endnote>
  <w:endnote w:type="continuationSeparator" w:id="0">
    <w:p w14:paraId="37699995" w14:textId="77777777" w:rsidR="001B09F4" w:rsidRDefault="001B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D507" w14:textId="77777777" w:rsidR="00C919AB" w:rsidRDefault="00C919AB" w:rsidP="00C919AB">
    <w:pPr>
      <w:pStyle w:val="Fuzeile"/>
      <w:framePr w:wrap="around" w:vAnchor="text" w:hAnchor="margin" w:xAlign="right" w:y="1"/>
      <w:rPr>
        <w:rStyle w:val="Seitenzahl"/>
      </w:rPr>
    </w:pPr>
    <w:r>
      <w:rPr>
        <w:rStyle w:val="Seitenzahl"/>
      </w:rPr>
      <w:fldChar w:fldCharType="begin"/>
    </w:r>
    <w:r w:rsidR="008B4310">
      <w:rPr>
        <w:rStyle w:val="Seitenzahl"/>
      </w:rPr>
      <w:instrText>PAGE</w:instrText>
    </w:r>
    <w:r>
      <w:rPr>
        <w:rStyle w:val="Seitenzahl"/>
      </w:rPr>
      <w:instrText xml:space="preserve">  </w:instrText>
    </w:r>
    <w:r>
      <w:rPr>
        <w:rStyle w:val="Seitenzahl"/>
      </w:rPr>
      <w:fldChar w:fldCharType="end"/>
    </w:r>
  </w:p>
  <w:p w14:paraId="67564D99" w14:textId="77777777" w:rsidR="00C919AB" w:rsidRDefault="00C919AB" w:rsidP="00C919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47BF" w14:textId="77777777" w:rsidR="00C919AB" w:rsidRPr="00057A18" w:rsidRDefault="00C919AB" w:rsidP="00C919AB">
    <w:pPr>
      <w:pStyle w:val="Fuzeile"/>
      <w:framePr w:wrap="around" w:vAnchor="text" w:hAnchor="margin" w:xAlign="right" w:y="1"/>
      <w:rPr>
        <w:rStyle w:val="Seitenzahl"/>
        <w:rFonts w:ascii="Century Gothic" w:hAnsi="Century Gothic"/>
        <w:sz w:val="18"/>
      </w:rPr>
    </w:pPr>
    <w:r w:rsidRPr="00057A18">
      <w:rPr>
        <w:rStyle w:val="Seitenzahl"/>
        <w:rFonts w:ascii="Century Gothic" w:hAnsi="Century Gothic"/>
        <w:sz w:val="18"/>
      </w:rPr>
      <w:fldChar w:fldCharType="begin"/>
    </w:r>
    <w:r w:rsidR="008B4310">
      <w:rPr>
        <w:rStyle w:val="Seitenzahl"/>
        <w:rFonts w:ascii="Century Gothic" w:hAnsi="Century Gothic"/>
        <w:sz w:val="18"/>
      </w:rPr>
      <w:instrText>PAGE</w:instrText>
    </w:r>
    <w:r w:rsidRPr="00057A18">
      <w:rPr>
        <w:rStyle w:val="Seitenzahl"/>
        <w:rFonts w:ascii="Century Gothic" w:hAnsi="Century Gothic"/>
        <w:sz w:val="18"/>
      </w:rPr>
      <w:instrText xml:space="preserve">  </w:instrText>
    </w:r>
    <w:r w:rsidRPr="00057A18">
      <w:rPr>
        <w:rStyle w:val="Seitenzahl"/>
        <w:rFonts w:ascii="Century Gothic" w:hAnsi="Century Gothic"/>
        <w:sz w:val="18"/>
      </w:rPr>
      <w:fldChar w:fldCharType="separate"/>
    </w:r>
    <w:r w:rsidR="004970BA">
      <w:rPr>
        <w:rStyle w:val="Seitenzahl"/>
        <w:rFonts w:ascii="Century Gothic" w:hAnsi="Century Gothic"/>
        <w:noProof/>
        <w:sz w:val="18"/>
      </w:rPr>
      <w:t>1</w:t>
    </w:r>
    <w:r w:rsidRPr="00057A18">
      <w:rPr>
        <w:rStyle w:val="Seitenzahl"/>
        <w:rFonts w:ascii="Century Gothic" w:hAnsi="Century Gothic"/>
        <w:sz w:val="18"/>
      </w:rPr>
      <w:fldChar w:fldCharType="end"/>
    </w:r>
  </w:p>
  <w:p w14:paraId="42253158" w14:textId="77777777" w:rsidR="00C919AB" w:rsidRDefault="00C919AB" w:rsidP="00C919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BA93" w14:textId="77777777" w:rsidR="001B09F4" w:rsidRDefault="001B09F4">
      <w:r>
        <w:separator/>
      </w:r>
    </w:p>
  </w:footnote>
  <w:footnote w:type="continuationSeparator" w:id="0">
    <w:p w14:paraId="0BF59DB6" w14:textId="77777777" w:rsidR="001B09F4" w:rsidRDefault="001B0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C2"/>
    <w:rsid w:val="0000034A"/>
    <w:rsid w:val="00010225"/>
    <w:rsid w:val="00017FA7"/>
    <w:rsid w:val="00077860"/>
    <w:rsid w:val="00077F77"/>
    <w:rsid w:val="000A333B"/>
    <w:rsid w:val="000D4C18"/>
    <w:rsid w:val="00136586"/>
    <w:rsid w:val="00136BC5"/>
    <w:rsid w:val="00145037"/>
    <w:rsid w:val="00193481"/>
    <w:rsid w:val="001B09F4"/>
    <w:rsid w:val="00205A1D"/>
    <w:rsid w:val="002936CF"/>
    <w:rsid w:val="002B2559"/>
    <w:rsid w:val="002B41D0"/>
    <w:rsid w:val="002D349D"/>
    <w:rsid w:val="002E3637"/>
    <w:rsid w:val="003075A5"/>
    <w:rsid w:val="00377798"/>
    <w:rsid w:val="003A297D"/>
    <w:rsid w:val="003C5CB5"/>
    <w:rsid w:val="003F1324"/>
    <w:rsid w:val="003F595B"/>
    <w:rsid w:val="003F73A7"/>
    <w:rsid w:val="0043578B"/>
    <w:rsid w:val="004617A8"/>
    <w:rsid w:val="004879E0"/>
    <w:rsid w:val="0049532F"/>
    <w:rsid w:val="004970BA"/>
    <w:rsid w:val="004B74E4"/>
    <w:rsid w:val="004D115A"/>
    <w:rsid w:val="004D169D"/>
    <w:rsid w:val="00507006"/>
    <w:rsid w:val="00531912"/>
    <w:rsid w:val="00547A4C"/>
    <w:rsid w:val="00554836"/>
    <w:rsid w:val="00594B5D"/>
    <w:rsid w:val="005A5693"/>
    <w:rsid w:val="00603BB1"/>
    <w:rsid w:val="00637707"/>
    <w:rsid w:val="00647D71"/>
    <w:rsid w:val="00663D63"/>
    <w:rsid w:val="006869C4"/>
    <w:rsid w:val="00693440"/>
    <w:rsid w:val="006D2971"/>
    <w:rsid w:val="006D4775"/>
    <w:rsid w:val="007460C5"/>
    <w:rsid w:val="00760DA4"/>
    <w:rsid w:val="00784AFB"/>
    <w:rsid w:val="007B4511"/>
    <w:rsid w:val="007C6A3B"/>
    <w:rsid w:val="007E451A"/>
    <w:rsid w:val="007E5C36"/>
    <w:rsid w:val="0080647E"/>
    <w:rsid w:val="00816230"/>
    <w:rsid w:val="00822913"/>
    <w:rsid w:val="00830634"/>
    <w:rsid w:val="00835316"/>
    <w:rsid w:val="00840F63"/>
    <w:rsid w:val="00841679"/>
    <w:rsid w:val="008750DC"/>
    <w:rsid w:val="00887836"/>
    <w:rsid w:val="008B4310"/>
    <w:rsid w:val="008E270A"/>
    <w:rsid w:val="00906C9B"/>
    <w:rsid w:val="00922C9A"/>
    <w:rsid w:val="00971EC7"/>
    <w:rsid w:val="0097739F"/>
    <w:rsid w:val="00980557"/>
    <w:rsid w:val="00980823"/>
    <w:rsid w:val="00986BDE"/>
    <w:rsid w:val="00A371FE"/>
    <w:rsid w:val="00A54F42"/>
    <w:rsid w:val="00A55D24"/>
    <w:rsid w:val="00A87B18"/>
    <w:rsid w:val="00AA4AF9"/>
    <w:rsid w:val="00AA7570"/>
    <w:rsid w:val="00AC1E30"/>
    <w:rsid w:val="00AD113F"/>
    <w:rsid w:val="00AD7B0A"/>
    <w:rsid w:val="00AE3790"/>
    <w:rsid w:val="00AE5C30"/>
    <w:rsid w:val="00B34D5E"/>
    <w:rsid w:val="00B405B7"/>
    <w:rsid w:val="00B42E0F"/>
    <w:rsid w:val="00B56EB2"/>
    <w:rsid w:val="00B61201"/>
    <w:rsid w:val="00BB2B6A"/>
    <w:rsid w:val="00BB4CEA"/>
    <w:rsid w:val="00BB4FEB"/>
    <w:rsid w:val="00C85718"/>
    <w:rsid w:val="00C919AB"/>
    <w:rsid w:val="00CA5D6F"/>
    <w:rsid w:val="00CE0D11"/>
    <w:rsid w:val="00CF7CD9"/>
    <w:rsid w:val="00D225C2"/>
    <w:rsid w:val="00D4375D"/>
    <w:rsid w:val="00D607CB"/>
    <w:rsid w:val="00D678B2"/>
    <w:rsid w:val="00D9722D"/>
    <w:rsid w:val="00DA16AB"/>
    <w:rsid w:val="00DE3B53"/>
    <w:rsid w:val="00E20E31"/>
    <w:rsid w:val="00E3414B"/>
    <w:rsid w:val="00E50A2F"/>
    <w:rsid w:val="00E72E72"/>
    <w:rsid w:val="00EA403A"/>
    <w:rsid w:val="00EB1092"/>
    <w:rsid w:val="00F4119B"/>
    <w:rsid w:val="00F437F0"/>
    <w:rsid w:val="00FA33E2"/>
    <w:rsid w:val="00FB6EB0"/>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14A48F"/>
  <w15:chartTrackingRefBased/>
  <w15:docId w15:val="{77DBF958-4D01-A142-BF32-D02D779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A117A"/>
    <w:rPr>
      <w:sz w:val="24"/>
      <w:szCs w:val="24"/>
      <w:lang w:val="de-DE" w:eastAsia="en-US"/>
    </w:rPr>
  </w:style>
  <w:style w:type="paragraph" w:styleId="berschrift3">
    <w:name w:val="heading 3"/>
    <w:basedOn w:val="Standard"/>
    <w:link w:val="berschrift3Zchn"/>
    <w:uiPriority w:val="9"/>
    <w:qFormat/>
    <w:rsid w:val="003774BF"/>
    <w:pPr>
      <w:spacing w:beforeLines="1" w:afterLines="1"/>
      <w:outlineLvl w:val="2"/>
    </w:pPr>
    <w:rPr>
      <w:rFonts w:ascii="Times" w:hAnsi="Times"/>
      <w:b/>
      <w:sz w:val="27"/>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C2EC0"/>
    <w:rPr>
      <w:color w:val="0000FF"/>
      <w:u w:val="single"/>
    </w:rPr>
  </w:style>
  <w:style w:type="paragraph" w:styleId="Fuzeile">
    <w:name w:val="footer"/>
    <w:basedOn w:val="Standard"/>
    <w:link w:val="FuzeileZchn"/>
    <w:uiPriority w:val="99"/>
    <w:semiHidden/>
    <w:unhideWhenUsed/>
    <w:rsid w:val="00A9401A"/>
    <w:pPr>
      <w:tabs>
        <w:tab w:val="center" w:pos="4536"/>
        <w:tab w:val="right" w:pos="9072"/>
      </w:tabs>
    </w:pPr>
    <w:rPr>
      <w:lang w:val="x-none" w:eastAsia="x-none"/>
    </w:rPr>
  </w:style>
  <w:style w:type="character" w:customStyle="1" w:styleId="FuzeileZchn">
    <w:name w:val="Fußzeile Zchn"/>
    <w:link w:val="Fuzeile"/>
    <w:uiPriority w:val="99"/>
    <w:semiHidden/>
    <w:rsid w:val="00A9401A"/>
    <w:rPr>
      <w:sz w:val="24"/>
      <w:szCs w:val="24"/>
    </w:rPr>
  </w:style>
  <w:style w:type="character" w:styleId="Seitenzahl">
    <w:name w:val="page number"/>
    <w:basedOn w:val="Absatz-Standardschriftart"/>
    <w:uiPriority w:val="99"/>
    <w:semiHidden/>
    <w:unhideWhenUsed/>
    <w:rsid w:val="00A9401A"/>
  </w:style>
  <w:style w:type="paragraph" w:styleId="Kopfzeile">
    <w:name w:val="header"/>
    <w:basedOn w:val="Standard"/>
    <w:link w:val="KopfzeileZchn"/>
    <w:uiPriority w:val="99"/>
    <w:semiHidden/>
    <w:unhideWhenUsed/>
    <w:rsid w:val="00A9401A"/>
    <w:pPr>
      <w:tabs>
        <w:tab w:val="center" w:pos="4536"/>
        <w:tab w:val="right" w:pos="9072"/>
      </w:tabs>
    </w:pPr>
    <w:rPr>
      <w:lang w:val="x-none" w:eastAsia="x-none"/>
    </w:rPr>
  </w:style>
  <w:style w:type="character" w:customStyle="1" w:styleId="KopfzeileZchn">
    <w:name w:val="Kopfzeile Zchn"/>
    <w:link w:val="Kopfzeile"/>
    <w:uiPriority w:val="99"/>
    <w:semiHidden/>
    <w:rsid w:val="00A9401A"/>
    <w:rPr>
      <w:sz w:val="24"/>
      <w:szCs w:val="24"/>
    </w:rPr>
  </w:style>
  <w:style w:type="character" w:styleId="BesuchterLink">
    <w:name w:val="FollowedHyperlink"/>
    <w:uiPriority w:val="99"/>
    <w:semiHidden/>
    <w:unhideWhenUsed/>
    <w:rsid w:val="00950FBD"/>
    <w:rPr>
      <w:color w:val="800080"/>
      <w:u w:val="single"/>
    </w:rPr>
  </w:style>
  <w:style w:type="paragraph" w:styleId="Sprechblasentext">
    <w:name w:val="Balloon Text"/>
    <w:basedOn w:val="Standard"/>
    <w:link w:val="SprechblasentextZchn"/>
    <w:uiPriority w:val="99"/>
    <w:semiHidden/>
    <w:unhideWhenUsed/>
    <w:rsid w:val="00157290"/>
    <w:rPr>
      <w:rFonts w:ascii="Lucida Grande" w:hAnsi="Lucida Grande"/>
      <w:sz w:val="18"/>
      <w:szCs w:val="18"/>
    </w:rPr>
  </w:style>
  <w:style w:type="character" w:customStyle="1" w:styleId="SprechblasentextZchn">
    <w:name w:val="Sprechblasentext Zchn"/>
    <w:link w:val="Sprechblasentext"/>
    <w:uiPriority w:val="99"/>
    <w:semiHidden/>
    <w:rsid w:val="00157290"/>
    <w:rPr>
      <w:rFonts w:ascii="Lucida Grande" w:hAnsi="Lucida Grande" w:cs="Lucida Grande"/>
      <w:sz w:val="18"/>
      <w:szCs w:val="18"/>
      <w:lang w:val="de-DE" w:eastAsia="en-US"/>
    </w:rPr>
  </w:style>
  <w:style w:type="paragraph" w:styleId="StandardWeb">
    <w:name w:val="Normal (Web)"/>
    <w:basedOn w:val="Standard"/>
    <w:uiPriority w:val="99"/>
    <w:rsid w:val="00240101"/>
    <w:pPr>
      <w:spacing w:beforeLines="1" w:afterLines="1"/>
    </w:pPr>
    <w:rPr>
      <w:rFonts w:ascii="Times" w:hAnsi="Times"/>
      <w:sz w:val="20"/>
      <w:szCs w:val="20"/>
      <w:lang w:eastAsia="de-DE"/>
    </w:rPr>
  </w:style>
  <w:style w:type="character" w:styleId="Fett">
    <w:name w:val="Strong"/>
    <w:uiPriority w:val="22"/>
    <w:qFormat/>
    <w:rsid w:val="00240101"/>
    <w:rPr>
      <w:b/>
    </w:rPr>
  </w:style>
  <w:style w:type="character" w:styleId="Hervorhebung">
    <w:name w:val="Emphasis"/>
    <w:uiPriority w:val="20"/>
    <w:qFormat/>
    <w:rsid w:val="00240101"/>
    <w:rPr>
      <w:i/>
    </w:rPr>
  </w:style>
  <w:style w:type="character" w:styleId="Kommentarzeichen">
    <w:name w:val="annotation reference"/>
    <w:uiPriority w:val="99"/>
    <w:semiHidden/>
    <w:unhideWhenUsed/>
    <w:rsid w:val="002A1F26"/>
    <w:rPr>
      <w:sz w:val="18"/>
      <w:szCs w:val="18"/>
    </w:rPr>
  </w:style>
  <w:style w:type="paragraph" w:styleId="Kommentartext">
    <w:name w:val="annotation text"/>
    <w:basedOn w:val="Standard"/>
    <w:link w:val="KommentartextZchn"/>
    <w:uiPriority w:val="99"/>
    <w:semiHidden/>
    <w:unhideWhenUsed/>
    <w:rsid w:val="002A1F26"/>
  </w:style>
  <w:style w:type="character" w:customStyle="1" w:styleId="KommentartextZchn">
    <w:name w:val="Kommentartext Zchn"/>
    <w:link w:val="Kommentartext"/>
    <w:uiPriority w:val="99"/>
    <w:semiHidden/>
    <w:rsid w:val="002A1F26"/>
    <w:rPr>
      <w:sz w:val="24"/>
      <w:szCs w:val="24"/>
      <w:lang w:val="de-DE" w:eastAsia="en-US"/>
    </w:rPr>
  </w:style>
  <w:style w:type="paragraph" w:styleId="Kommentarthema">
    <w:name w:val="annotation subject"/>
    <w:basedOn w:val="Kommentartext"/>
    <w:next w:val="Kommentartext"/>
    <w:link w:val="KommentarthemaZchn"/>
    <w:uiPriority w:val="99"/>
    <w:semiHidden/>
    <w:unhideWhenUsed/>
    <w:rsid w:val="002A1F26"/>
    <w:rPr>
      <w:b/>
      <w:bCs/>
    </w:rPr>
  </w:style>
  <w:style w:type="character" w:customStyle="1" w:styleId="KommentarthemaZchn">
    <w:name w:val="Kommentarthema Zchn"/>
    <w:link w:val="Kommentarthema"/>
    <w:uiPriority w:val="99"/>
    <w:semiHidden/>
    <w:rsid w:val="002A1F26"/>
    <w:rPr>
      <w:b/>
      <w:bCs/>
      <w:sz w:val="24"/>
      <w:szCs w:val="24"/>
      <w:lang w:val="de-DE" w:eastAsia="en-US"/>
    </w:rPr>
  </w:style>
  <w:style w:type="character" w:customStyle="1" w:styleId="ostreet">
    <w:name w:val="ostreet"/>
    <w:basedOn w:val="Absatz-Standardschriftart"/>
    <w:rsid w:val="0086705E"/>
  </w:style>
  <w:style w:type="character" w:customStyle="1" w:styleId="xbe">
    <w:name w:val="_xbe"/>
    <w:basedOn w:val="Absatz-Standardschriftart"/>
    <w:rsid w:val="0086705E"/>
  </w:style>
  <w:style w:type="character" w:customStyle="1" w:styleId="st">
    <w:name w:val="st"/>
    <w:basedOn w:val="Absatz-Standardschriftart"/>
    <w:rsid w:val="00A9100D"/>
  </w:style>
  <w:style w:type="character" w:customStyle="1" w:styleId="berschrift3Zchn">
    <w:name w:val="Überschrift 3 Zchn"/>
    <w:link w:val="berschrift3"/>
    <w:uiPriority w:val="9"/>
    <w:rsid w:val="003774BF"/>
    <w:rPr>
      <w:rFonts w:ascii="Times" w:hAnsi="Times"/>
      <w:b/>
      <w:sz w:val="27"/>
    </w:rPr>
  </w:style>
  <w:style w:type="character" w:customStyle="1" w:styleId="no-wrap">
    <w:name w:val="no-wrap"/>
    <w:basedOn w:val="Absatz-Standardschriftart"/>
    <w:rsid w:val="003774BF"/>
  </w:style>
  <w:style w:type="character" w:customStyle="1" w:styleId="box">
    <w:name w:val="box"/>
    <w:basedOn w:val="Absatz-Standardschriftart"/>
    <w:rsid w:val="003774BF"/>
  </w:style>
  <w:style w:type="character" w:customStyle="1" w:styleId="NichtaufgelsteErwhnung1">
    <w:name w:val="Nicht aufgelöste Erwähnung1"/>
    <w:basedOn w:val="Absatz-Standardschriftart"/>
    <w:uiPriority w:val="99"/>
    <w:semiHidden/>
    <w:unhideWhenUsed/>
    <w:rsid w:val="00D4375D"/>
    <w:rPr>
      <w:color w:val="808080"/>
      <w:shd w:val="clear" w:color="auto" w:fill="E6E6E6"/>
    </w:rPr>
  </w:style>
  <w:style w:type="paragraph" w:styleId="NurText">
    <w:name w:val="Plain Text"/>
    <w:basedOn w:val="Standard"/>
    <w:link w:val="NurTextZchn"/>
    <w:uiPriority w:val="99"/>
    <w:unhideWhenUsed/>
    <w:rsid w:val="00EA403A"/>
    <w:rPr>
      <w:rFonts w:ascii="Calibri" w:eastAsia="Times New Roman" w:hAnsi="Calibri"/>
      <w:sz w:val="22"/>
      <w:szCs w:val="21"/>
      <w:lang w:eastAsia="de-DE"/>
    </w:rPr>
  </w:style>
  <w:style w:type="character" w:customStyle="1" w:styleId="NurTextZchn">
    <w:name w:val="Nur Text Zchn"/>
    <w:basedOn w:val="Absatz-Standardschriftart"/>
    <w:link w:val="NurText"/>
    <w:uiPriority w:val="99"/>
    <w:rsid w:val="00EA403A"/>
    <w:rPr>
      <w:rFonts w:ascii="Calibri" w:eastAsia="Times New Roman" w:hAnsi="Calibri"/>
      <w:sz w:val="22"/>
      <w:szCs w:val="21"/>
      <w:lang w:val="de-DE"/>
    </w:rPr>
  </w:style>
  <w:style w:type="character" w:customStyle="1" w:styleId="font-weight-bold">
    <w:name w:val="font-weight-bold"/>
    <w:basedOn w:val="Absatz-Standardschriftart"/>
    <w:rsid w:val="008E270A"/>
  </w:style>
  <w:style w:type="character" w:customStyle="1" w:styleId="apple-converted-space">
    <w:name w:val="apple-converted-space"/>
    <w:basedOn w:val="Absatz-Standardschriftart"/>
    <w:rsid w:val="008E270A"/>
  </w:style>
  <w:style w:type="character" w:customStyle="1" w:styleId="text-nowrap">
    <w:name w:val="text-nowrap"/>
    <w:basedOn w:val="Absatz-Standardschriftart"/>
    <w:rsid w:val="008E270A"/>
  </w:style>
  <w:style w:type="paragraph" w:customStyle="1" w:styleId="p1">
    <w:name w:val="p1"/>
    <w:basedOn w:val="Standard"/>
    <w:rsid w:val="00637707"/>
    <w:rPr>
      <w:rFonts w:ascii="Times" w:eastAsiaTheme="minorHAnsi" w:hAnsi="Times"/>
      <w:sz w:val="18"/>
      <w:szCs w:val="18"/>
      <w:lang w:eastAsia="de-DE"/>
    </w:rPr>
  </w:style>
  <w:style w:type="paragraph" w:customStyle="1" w:styleId="p2">
    <w:name w:val="p2"/>
    <w:basedOn w:val="Standard"/>
    <w:rsid w:val="00637707"/>
    <w:rPr>
      <w:rFonts w:ascii="Times" w:eastAsiaTheme="minorHAnsi" w:hAnsi="Times"/>
      <w:sz w:val="18"/>
      <w:szCs w:val="18"/>
      <w:lang w:eastAsia="de-DE"/>
    </w:rPr>
  </w:style>
  <w:style w:type="paragraph" w:styleId="berarbeitung">
    <w:name w:val="Revision"/>
    <w:hidden/>
    <w:rsid w:val="004D169D"/>
    <w:rPr>
      <w:sz w:val="24"/>
      <w:szCs w:val="24"/>
      <w:lang w:val="de-DE" w:eastAsia="en-US"/>
    </w:rPr>
  </w:style>
  <w:style w:type="character" w:styleId="NichtaufgelsteErwhnung">
    <w:name w:val="Unresolved Mention"/>
    <w:basedOn w:val="Absatz-Standardschriftart"/>
    <w:rsid w:val="0066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838">
      <w:bodyDiv w:val="1"/>
      <w:marLeft w:val="0"/>
      <w:marRight w:val="0"/>
      <w:marTop w:val="0"/>
      <w:marBottom w:val="0"/>
      <w:divBdr>
        <w:top w:val="none" w:sz="0" w:space="0" w:color="auto"/>
        <w:left w:val="none" w:sz="0" w:space="0" w:color="auto"/>
        <w:bottom w:val="none" w:sz="0" w:space="0" w:color="auto"/>
        <w:right w:val="none" w:sz="0" w:space="0" w:color="auto"/>
      </w:divBdr>
    </w:div>
    <w:div w:id="198208679">
      <w:bodyDiv w:val="1"/>
      <w:marLeft w:val="0"/>
      <w:marRight w:val="0"/>
      <w:marTop w:val="0"/>
      <w:marBottom w:val="0"/>
      <w:divBdr>
        <w:top w:val="none" w:sz="0" w:space="0" w:color="auto"/>
        <w:left w:val="none" w:sz="0" w:space="0" w:color="auto"/>
        <w:bottom w:val="none" w:sz="0" w:space="0" w:color="auto"/>
        <w:right w:val="none" w:sz="0" w:space="0" w:color="auto"/>
      </w:divBdr>
    </w:div>
    <w:div w:id="279797595">
      <w:bodyDiv w:val="1"/>
      <w:marLeft w:val="0"/>
      <w:marRight w:val="0"/>
      <w:marTop w:val="0"/>
      <w:marBottom w:val="0"/>
      <w:divBdr>
        <w:top w:val="none" w:sz="0" w:space="0" w:color="auto"/>
        <w:left w:val="none" w:sz="0" w:space="0" w:color="auto"/>
        <w:bottom w:val="none" w:sz="0" w:space="0" w:color="auto"/>
        <w:right w:val="none" w:sz="0" w:space="0" w:color="auto"/>
      </w:divBdr>
      <w:divsChild>
        <w:div w:id="2090616427">
          <w:marLeft w:val="0"/>
          <w:marRight w:val="0"/>
          <w:marTop w:val="0"/>
          <w:marBottom w:val="0"/>
          <w:divBdr>
            <w:top w:val="none" w:sz="0" w:space="0" w:color="auto"/>
            <w:left w:val="none" w:sz="0" w:space="0" w:color="auto"/>
            <w:bottom w:val="none" w:sz="0" w:space="0" w:color="auto"/>
            <w:right w:val="none" w:sz="0" w:space="0" w:color="auto"/>
          </w:divBdr>
        </w:div>
      </w:divsChild>
    </w:div>
    <w:div w:id="432169656">
      <w:bodyDiv w:val="1"/>
      <w:marLeft w:val="0"/>
      <w:marRight w:val="0"/>
      <w:marTop w:val="0"/>
      <w:marBottom w:val="0"/>
      <w:divBdr>
        <w:top w:val="none" w:sz="0" w:space="0" w:color="auto"/>
        <w:left w:val="none" w:sz="0" w:space="0" w:color="auto"/>
        <w:bottom w:val="none" w:sz="0" w:space="0" w:color="auto"/>
        <w:right w:val="none" w:sz="0" w:space="0" w:color="auto"/>
      </w:divBdr>
    </w:div>
    <w:div w:id="487786076">
      <w:bodyDiv w:val="1"/>
      <w:marLeft w:val="0"/>
      <w:marRight w:val="0"/>
      <w:marTop w:val="0"/>
      <w:marBottom w:val="0"/>
      <w:divBdr>
        <w:top w:val="none" w:sz="0" w:space="0" w:color="auto"/>
        <w:left w:val="none" w:sz="0" w:space="0" w:color="auto"/>
        <w:bottom w:val="none" w:sz="0" w:space="0" w:color="auto"/>
        <w:right w:val="none" w:sz="0" w:space="0" w:color="auto"/>
      </w:divBdr>
    </w:div>
    <w:div w:id="650402614">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670840918">
      <w:bodyDiv w:val="1"/>
      <w:marLeft w:val="0"/>
      <w:marRight w:val="0"/>
      <w:marTop w:val="0"/>
      <w:marBottom w:val="0"/>
      <w:divBdr>
        <w:top w:val="none" w:sz="0" w:space="0" w:color="auto"/>
        <w:left w:val="none" w:sz="0" w:space="0" w:color="auto"/>
        <w:bottom w:val="none" w:sz="0" w:space="0" w:color="auto"/>
        <w:right w:val="none" w:sz="0" w:space="0" w:color="auto"/>
      </w:divBdr>
    </w:div>
    <w:div w:id="705253901">
      <w:bodyDiv w:val="1"/>
      <w:marLeft w:val="0"/>
      <w:marRight w:val="0"/>
      <w:marTop w:val="0"/>
      <w:marBottom w:val="0"/>
      <w:divBdr>
        <w:top w:val="none" w:sz="0" w:space="0" w:color="auto"/>
        <w:left w:val="none" w:sz="0" w:space="0" w:color="auto"/>
        <w:bottom w:val="none" w:sz="0" w:space="0" w:color="auto"/>
        <w:right w:val="none" w:sz="0" w:space="0" w:color="auto"/>
      </w:divBdr>
    </w:div>
    <w:div w:id="849292140">
      <w:bodyDiv w:val="1"/>
      <w:marLeft w:val="0"/>
      <w:marRight w:val="0"/>
      <w:marTop w:val="0"/>
      <w:marBottom w:val="0"/>
      <w:divBdr>
        <w:top w:val="none" w:sz="0" w:space="0" w:color="auto"/>
        <w:left w:val="none" w:sz="0" w:space="0" w:color="auto"/>
        <w:bottom w:val="none" w:sz="0" w:space="0" w:color="auto"/>
        <w:right w:val="none" w:sz="0" w:space="0" w:color="auto"/>
      </w:divBdr>
    </w:div>
    <w:div w:id="1016468357">
      <w:bodyDiv w:val="1"/>
      <w:marLeft w:val="0"/>
      <w:marRight w:val="0"/>
      <w:marTop w:val="0"/>
      <w:marBottom w:val="0"/>
      <w:divBdr>
        <w:top w:val="none" w:sz="0" w:space="0" w:color="auto"/>
        <w:left w:val="none" w:sz="0" w:space="0" w:color="auto"/>
        <w:bottom w:val="none" w:sz="0" w:space="0" w:color="auto"/>
        <w:right w:val="none" w:sz="0" w:space="0" w:color="auto"/>
      </w:divBdr>
    </w:div>
    <w:div w:id="1099789013">
      <w:bodyDiv w:val="1"/>
      <w:marLeft w:val="0"/>
      <w:marRight w:val="0"/>
      <w:marTop w:val="0"/>
      <w:marBottom w:val="0"/>
      <w:divBdr>
        <w:top w:val="none" w:sz="0" w:space="0" w:color="auto"/>
        <w:left w:val="none" w:sz="0" w:space="0" w:color="auto"/>
        <w:bottom w:val="none" w:sz="0" w:space="0" w:color="auto"/>
        <w:right w:val="none" w:sz="0" w:space="0" w:color="auto"/>
      </w:divBdr>
      <w:divsChild>
        <w:div w:id="751590107">
          <w:marLeft w:val="0"/>
          <w:marRight w:val="0"/>
          <w:marTop w:val="0"/>
          <w:marBottom w:val="0"/>
          <w:divBdr>
            <w:top w:val="none" w:sz="0" w:space="0" w:color="auto"/>
            <w:left w:val="none" w:sz="0" w:space="0" w:color="auto"/>
            <w:bottom w:val="none" w:sz="0" w:space="0" w:color="auto"/>
            <w:right w:val="none" w:sz="0" w:space="0" w:color="auto"/>
          </w:divBdr>
          <w:divsChild>
            <w:div w:id="473988830">
              <w:marLeft w:val="0"/>
              <w:marRight w:val="0"/>
              <w:marTop w:val="0"/>
              <w:marBottom w:val="0"/>
              <w:divBdr>
                <w:top w:val="none" w:sz="0" w:space="0" w:color="auto"/>
                <w:left w:val="none" w:sz="0" w:space="0" w:color="auto"/>
                <w:bottom w:val="none" w:sz="0" w:space="0" w:color="auto"/>
                <w:right w:val="none" w:sz="0" w:space="0" w:color="auto"/>
              </w:divBdr>
              <w:divsChild>
                <w:div w:id="133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2432">
          <w:marLeft w:val="0"/>
          <w:marRight w:val="0"/>
          <w:marTop w:val="0"/>
          <w:marBottom w:val="0"/>
          <w:divBdr>
            <w:top w:val="none" w:sz="0" w:space="0" w:color="auto"/>
            <w:left w:val="none" w:sz="0" w:space="0" w:color="auto"/>
            <w:bottom w:val="none" w:sz="0" w:space="0" w:color="auto"/>
            <w:right w:val="none" w:sz="0" w:space="0" w:color="auto"/>
          </w:divBdr>
          <w:divsChild>
            <w:div w:id="1898667017">
              <w:marLeft w:val="0"/>
              <w:marRight w:val="0"/>
              <w:marTop w:val="0"/>
              <w:marBottom w:val="0"/>
              <w:divBdr>
                <w:top w:val="none" w:sz="0" w:space="0" w:color="auto"/>
                <w:left w:val="none" w:sz="0" w:space="0" w:color="auto"/>
                <w:bottom w:val="none" w:sz="0" w:space="0" w:color="auto"/>
                <w:right w:val="none" w:sz="0" w:space="0" w:color="auto"/>
              </w:divBdr>
              <w:divsChild>
                <w:div w:id="5095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743">
          <w:marLeft w:val="0"/>
          <w:marRight w:val="0"/>
          <w:marTop w:val="0"/>
          <w:marBottom w:val="0"/>
          <w:divBdr>
            <w:top w:val="none" w:sz="0" w:space="0" w:color="auto"/>
            <w:left w:val="none" w:sz="0" w:space="0" w:color="auto"/>
            <w:bottom w:val="none" w:sz="0" w:space="0" w:color="auto"/>
            <w:right w:val="none" w:sz="0" w:space="0" w:color="auto"/>
          </w:divBdr>
          <w:divsChild>
            <w:div w:id="1285040350">
              <w:marLeft w:val="0"/>
              <w:marRight w:val="0"/>
              <w:marTop w:val="0"/>
              <w:marBottom w:val="0"/>
              <w:divBdr>
                <w:top w:val="none" w:sz="0" w:space="0" w:color="auto"/>
                <w:left w:val="none" w:sz="0" w:space="0" w:color="auto"/>
                <w:bottom w:val="none" w:sz="0" w:space="0" w:color="auto"/>
                <w:right w:val="none" w:sz="0" w:space="0" w:color="auto"/>
              </w:divBdr>
              <w:divsChild>
                <w:div w:id="1805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516">
          <w:marLeft w:val="0"/>
          <w:marRight w:val="0"/>
          <w:marTop w:val="0"/>
          <w:marBottom w:val="0"/>
          <w:divBdr>
            <w:top w:val="none" w:sz="0" w:space="0" w:color="auto"/>
            <w:left w:val="none" w:sz="0" w:space="0" w:color="auto"/>
            <w:bottom w:val="none" w:sz="0" w:space="0" w:color="auto"/>
            <w:right w:val="none" w:sz="0" w:space="0" w:color="auto"/>
          </w:divBdr>
          <w:divsChild>
            <w:div w:id="2045400582">
              <w:marLeft w:val="0"/>
              <w:marRight w:val="0"/>
              <w:marTop w:val="0"/>
              <w:marBottom w:val="0"/>
              <w:divBdr>
                <w:top w:val="none" w:sz="0" w:space="0" w:color="auto"/>
                <w:left w:val="none" w:sz="0" w:space="0" w:color="auto"/>
                <w:bottom w:val="none" w:sz="0" w:space="0" w:color="auto"/>
                <w:right w:val="none" w:sz="0" w:space="0" w:color="auto"/>
              </w:divBdr>
              <w:divsChild>
                <w:div w:id="5381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620">
          <w:marLeft w:val="0"/>
          <w:marRight w:val="0"/>
          <w:marTop w:val="0"/>
          <w:marBottom w:val="0"/>
          <w:divBdr>
            <w:top w:val="none" w:sz="0" w:space="0" w:color="auto"/>
            <w:left w:val="none" w:sz="0" w:space="0" w:color="auto"/>
            <w:bottom w:val="none" w:sz="0" w:space="0" w:color="auto"/>
            <w:right w:val="none" w:sz="0" w:space="0" w:color="auto"/>
          </w:divBdr>
          <w:divsChild>
            <w:div w:id="330065008">
              <w:marLeft w:val="0"/>
              <w:marRight w:val="0"/>
              <w:marTop w:val="0"/>
              <w:marBottom w:val="0"/>
              <w:divBdr>
                <w:top w:val="none" w:sz="0" w:space="0" w:color="auto"/>
                <w:left w:val="none" w:sz="0" w:space="0" w:color="auto"/>
                <w:bottom w:val="none" w:sz="0" w:space="0" w:color="auto"/>
                <w:right w:val="none" w:sz="0" w:space="0" w:color="auto"/>
              </w:divBdr>
              <w:divsChild>
                <w:div w:id="13613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392">
          <w:marLeft w:val="0"/>
          <w:marRight w:val="0"/>
          <w:marTop w:val="0"/>
          <w:marBottom w:val="0"/>
          <w:divBdr>
            <w:top w:val="none" w:sz="0" w:space="0" w:color="auto"/>
            <w:left w:val="none" w:sz="0" w:space="0" w:color="auto"/>
            <w:bottom w:val="none" w:sz="0" w:space="0" w:color="auto"/>
            <w:right w:val="none" w:sz="0" w:space="0" w:color="auto"/>
          </w:divBdr>
          <w:divsChild>
            <w:div w:id="1827551665">
              <w:marLeft w:val="0"/>
              <w:marRight w:val="0"/>
              <w:marTop w:val="0"/>
              <w:marBottom w:val="0"/>
              <w:divBdr>
                <w:top w:val="none" w:sz="0" w:space="0" w:color="auto"/>
                <w:left w:val="none" w:sz="0" w:space="0" w:color="auto"/>
                <w:bottom w:val="none" w:sz="0" w:space="0" w:color="auto"/>
                <w:right w:val="none" w:sz="0" w:space="0" w:color="auto"/>
              </w:divBdr>
              <w:divsChild>
                <w:div w:id="19896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160">
          <w:marLeft w:val="0"/>
          <w:marRight w:val="0"/>
          <w:marTop w:val="0"/>
          <w:marBottom w:val="0"/>
          <w:divBdr>
            <w:top w:val="none" w:sz="0" w:space="0" w:color="auto"/>
            <w:left w:val="none" w:sz="0" w:space="0" w:color="auto"/>
            <w:bottom w:val="none" w:sz="0" w:space="0" w:color="auto"/>
            <w:right w:val="none" w:sz="0" w:space="0" w:color="auto"/>
          </w:divBdr>
          <w:divsChild>
            <w:div w:id="1914271808">
              <w:marLeft w:val="0"/>
              <w:marRight w:val="0"/>
              <w:marTop w:val="0"/>
              <w:marBottom w:val="0"/>
              <w:divBdr>
                <w:top w:val="none" w:sz="0" w:space="0" w:color="auto"/>
                <w:left w:val="none" w:sz="0" w:space="0" w:color="auto"/>
                <w:bottom w:val="none" w:sz="0" w:space="0" w:color="auto"/>
                <w:right w:val="none" w:sz="0" w:space="0" w:color="auto"/>
              </w:divBdr>
              <w:divsChild>
                <w:div w:id="1638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9505">
          <w:marLeft w:val="0"/>
          <w:marRight w:val="0"/>
          <w:marTop w:val="0"/>
          <w:marBottom w:val="0"/>
          <w:divBdr>
            <w:top w:val="none" w:sz="0" w:space="0" w:color="auto"/>
            <w:left w:val="none" w:sz="0" w:space="0" w:color="auto"/>
            <w:bottom w:val="none" w:sz="0" w:space="0" w:color="auto"/>
            <w:right w:val="none" w:sz="0" w:space="0" w:color="auto"/>
          </w:divBdr>
          <w:divsChild>
            <w:div w:id="614364998">
              <w:marLeft w:val="0"/>
              <w:marRight w:val="0"/>
              <w:marTop w:val="0"/>
              <w:marBottom w:val="0"/>
              <w:divBdr>
                <w:top w:val="none" w:sz="0" w:space="0" w:color="auto"/>
                <w:left w:val="none" w:sz="0" w:space="0" w:color="auto"/>
                <w:bottom w:val="none" w:sz="0" w:space="0" w:color="auto"/>
                <w:right w:val="none" w:sz="0" w:space="0" w:color="auto"/>
              </w:divBdr>
              <w:divsChild>
                <w:div w:id="1831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119">
          <w:marLeft w:val="0"/>
          <w:marRight w:val="0"/>
          <w:marTop w:val="0"/>
          <w:marBottom w:val="0"/>
          <w:divBdr>
            <w:top w:val="none" w:sz="0" w:space="0" w:color="auto"/>
            <w:left w:val="none" w:sz="0" w:space="0" w:color="auto"/>
            <w:bottom w:val="none" w:sz="0" w:space="0" w:color="auto"/>
            <w:right w:val="none" w:sz="0" w:space="0" w:color="auto"/>
          </w:divBdr>
          <w:divsChild>
            <w:div w:id="2046517660">
              <w:marLeft w:val="0"/>
              <w:marRight w:val="0"/>
              <w:marTop w:val="0"/>
              <w:marBottom w:val="0"/>
              <w:divBdr>
                <w:top w:val="none" w:sz="0" w:space="0" w:color="auto"/>
                <w:left w:val="none" w:sz="0" w:space="0" w:color="auto"/>
                <w:bottom w:val="none" w:sz="0" w:space="0" w:color="auto"/>
                <w:right w:val="none" w:sz="0" w:space="0" w:color="auto"/>
              </w:divBdr>
              <w:divsChild>
                <w:div w:id="1335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4843">
          <w:marLeft w:val="0"/>
          <w:marRight w:val="0"/>
          <w:marTop w:val="0"/>
          <w:marBottom w:val="0"/>
          <w:divBdr>
            <w:top w:val="none" w:sz="0" w:space="0" w:color="auto"/>
            <w:left w:val="none" w:sz="0" w:space="0" w:color="auto"/>
            <w:bottom w:val="none" w:sz="0" w:space="0" w:color="auto"/>
            <w:right w:val="none" w:sz="0" w:space="0" w:color="auto"/>
          </w:divBdr>
          <w:divsChild>
            <w:div w:id="1320766334">
              <w:marLeft w:val="0"/>
              <w:marRight w:val="0"/>
              <w:marTop w:val="0"/>
              <w:marBottom w:val="0"/>
              <w:divBdr>
                <w:top w:val="none" w:sz="0" w:space="0" w:color="auto"/>
                <w:left w:val="none" w:sz="0" w:space="0" w:color="auto"/>
                <w:bottom w:val="none" w:sz="0" w:space="0" w:color="auto"/>
                <w:right w:val="none" w:sz="0" w:space="0" w:color="auto"/>
              </w:divBdr>
              <w:divsChild>
                <w:div w:id="1697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790">
          <w:marLeft w:val="0"/>
          <w:marRight w:val="0"/>
          <w:marTop w:val="0"/>
          <w:marBottom w:val="0"/>
          <w:divBdr>
            <w:top w:val="none" w:sz="0" w:space="0" w:color="auto"/>
            <w:left w:val="none" w:sz="0" w:space="0" w:color="auto"/>
            <w:bottom w:val="none" w:sz="0" w:space="0" w:color="auto"/>
            <w:right w:val="none" w:sz="0" w:space="0" w:color="auto"/>
          </w:divBdr>
          <w:divsChild>
            <w:div w:id="1661881072">
              <w:marLeft w:val="0"/>
              <w:marRight w:val="0"/>
              <w:marTop w:val="0"/>
              <w:marBottom w:val="0"/>
              <w:divBdr>
                <w:top w:val="none" w:sz="0" w:space="0" w:color="auto"/>
                <w:left w:val="none" w:sz="0" w:space="0" w:color="auto"/>
                <w:bottom w:val="none" w:sz="0" w:space="0" w:color="auto"/>
                <w:right w:val="none" w:sz="0" w:space="0" w:color="auto"/>
              </w:divBdr>
              <w:divsChild>
                <w:div w:id="1989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7648">
          <w:marLeft w:val="0"/>
          <w:marRight w:val="0"/>
          <w:marTop w:val="0"/>
          <w:marBottom w:val="0"/>
          <w:divBdr>
            <w:top w:val="none" w:sz="0" w:space="0" w:color="auto"/>
            <w:left w:val="none" w:sz="0" w:space="0" w:color="auto"/>
            <w:bottom w:val="none" w:sz="0" w:space="0" w:color="auto"/>
            <w:right w:val="none" w:sz="0" w:space="0" w:color="auto"/>
          </w:divBdr>
          <w:divsChild>
            <w:div w:id="1673337813">
              <w:marLeft w:val="0"/>
              <w:marRight w:val="0"/>
              <w:marTop w:val="0"/>
              <w:marBottom w:val="0"/>
              <w:divBdr>
                <w:top w:val="none" w:sz="0" w:space="0" w:color="auto"/>
                <w:left w:val="none" w:sz="0" w:space="0" w:color="auto"/>
                <w:bottom w:val="none" w:sz="0" w:space="0" w:color="auto"/>
                <w:right w:val="none" w:sz="0" w:space="0" w:color="auto"/>
              </w:divBdr>
              <w:divsChild>
                <w:div w:id="4947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9881">
          <w:marLeft w:val="0"/>
          <w:marRight w:val="0"/>
          <w:marTop w:val="0"/>
          <w:marBottom w:val="0"/>
          <w:divBdr>
            <w:top w:val="none" w:sz="0" w:space="0" w:color="auto"/>
            <w:left w:val="none" w:sz="0" w:space="0" w:color="auto"/>
            <w:bottom w:val="none" w:sz="0" w:space="0" w:color="auto"/>
            <w:right w:val="none" w:sz="0" w:space="0" w:color="auto"/>
          </w:divBdr>
          <w:divsChild>
            <w:div w:id="604458754">
              <w:marLeft w:val="0"/>
              <w:marRight w:val="0"/>
              <w:marTop w:val="0"/>
              <w:marBottom w:val="0"/>
              <w:divBdr>
                <w:top w:val="none" w:sz="0" w:space="0" w:color="auto"/>
                <w:left w:val="none" w:sz="0" w:space="0" w:color="auto"/>
                <w:bottom w:val="none" w:sz="0" w:space="0" w:color="auto"/>
                <w:right w:val="none" w:sz="0" w:space="0" w:color="auto"/>
              </w:divBdr>
              <w:divsChild>
                <w:div w:id="1965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024">
          <w:marLeft w:val="0"/>
          <w:marRight w:val="0"/>
          <w:marTop w:val="0"/>
          <w:marBottom w:val="0"/>
          <w:divBdr>
            <w:top w:val="none" w:sz="0" w:space="0" w:color="auto"/>
            <w:left w:val="none" w:sz="0" w:space="0" w:color="auto"/>
            <w:bottom w:val="none" w:sz="0" w:space="0" w:color="auto"/>
            <w:right w:val="none" w:sz="0" w:space="0" w:color="auto"/>
          </w:divBdr>
          <w:divsChild>
            <w:div w:id="1728141193">
              <w:marLeft w:val="0"/>
              <w:marRight w:val="0"/>
              <w:marTop w:val="0"/>
              <w:marBottom w:val="0"/>
              <w:divBdr>
                <w:top w:val="none" w:sz="0" w:space="0" w:color="auto"/>
                <w:left w:val="none" w:sz="0" w:space="0" w:color="auto"/>
                <w:bottom w:val="none" w:sz="0" w:space="0" w:color="auto"/>
                <w:right w:val="none" w:sz="0" w:space="0" w:color="auto"/>
              </w:divBdr>
              <w:divsChild>
                <w:div w:id="21018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0752">
          <w:marLeft w:val="0"/>
          <w:marRight w:val="0"/>
          <w:marTop w:val="0"/>
          <w:marBottom w:val="0"/>
          <w:divBdr>
            <w:top w:val="none" w:sz="0" w:space="0" w:color="auto"/>
            <w:left w:val="none" w:sz="0" w:space="0" w:color="auto"/>
            <w:bottom w:val="none" w:sz="0" w:space="0" w:color="auto"/>
            <w:right w:val="none" w:sz="0" w:space="0" w:color="auto"/>
          </w:divBdr>
          <w:divsChild>
            <w:div w:id="892077917">
              <w:marLeft w:val="0"/>
              <w:marRight w:val="0"/>
              <w:marTop w:val="0"/>
              <w:marBottom w:val="0"/>
              <w:divBdr>
                <w:top w:val="none" w:sz="0" w:space="0" w:color="auto"/>
                <w:left w:val="none" w:sz="0" w:space="0" w:color="auto"/>
                <w:bottom w:val="none" w:sz="0" w:space="0" w:color="auto"/>
                <w:right w:val="none" w:sz="0" w:space="0" w:color="auto"/>
              </w:divBdr>
              <w:divsChild>
                <w:div w:id="2820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64">
          <w:marLeft w:val="0"/>
          <w:marRight w:val="0"/>
          <w:marTop w:val="0"/>
          <w:marBottom w:val="0"/>
          <w:divBdr>
            <w:top w:val="none" w:sz="0" w:space="0" w:color="auto"/>
            <w:left w:val="none" w:sz="0" w:space="0" w:color="auto"/>
            <w:bottom w:val="none" w:sz="0" w:space="0" w:color="auto"/>
            <w:right w:val="none" w:sz="0" w:space="0" w:color="auto"/>
          </w:divBdr>
          <w:divsChild>
            <w:div w:id="2075345702">
              <w:marLeft w:val="0"/>
              <w:marRight w:val="0"/>
              <w:marTop w:val="0"/>
              <w:marBottom w:val="0"/>
              <w:divBdr>
                <w:top w:val="none" w:sz="0" w:space="0" w:color="auto"/>
                <w:left w:val="none" w:sz="0" w:space="0" w:color="auto"/>
                <w:bottom w:val="none" w:sz="0" w:space="0" w:color="auto"/>
                <w:right w:val="none" w:sz="0" w:space="0" w:color="auto"/>
              </w:divBdr>
              <w:divsChild>
                <w:div w:id="16190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6427">
          <w:marLeft w:val="0"/>
          <w:marRight w:val="0"/>
          <w:marTop w:val="0"/>
          <w:marBottom w:val="0"/>
          <w:divBdr>
            <w:top w:val="none" w:sz="0" w:space="0" w:color="auto"/>
            <w:left w:val="none" w:sz="0" w:space="0" w:color="auto"/>
            <w:bottom w:val="none" w:sz="0" w:space="0" w:color="auto"/>
            <w:right w:val="none" w:sz="0" w:space="0" w:color="auto"/>
          </w:divBdr>
          <w:divsChild>
            <w:div w:id="1585797562">
              <w:marLeft w:val="0"/>
              <w:marRight w:val="0"/>
              <w:marTop w:val="0"/>
              <w:marBottom w:val="0"/>
              <w:divBdr>
                <w:top w:val="none" w:sz="0" w:space="0" w:color="auto"/>
                <w:left w:val="none" w:sz="0" w:space="0" w:color="auto"/>
                <w:bottom w:val="none" w:sz="0" w:space="0" w:color="auto"/>
                <w:right w:val="none" w:sz="0" w:space="0" w:color="auto"/>
              </w:divBdr>
              <w:divsChild>
                <w:div w:id="1881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516">
          <w:marLeft w:val="0"/>
          <w:marRight w:val="0"/>
          <w:marTop w:val="0"/>
          <w:marBottom w:val="0"/>
          <w:divBdr>
            <w:top w:val="none" w:sz="0" w:space="0" w:color="auto"/>
            <w:left w:val="none" w:sz="0" w:space="0" w:color="auto"/>
            <w:bottom w:val="none" w:sz="0" w:space="0" w:color="auto"/>
            <w:right w:val="none" w:sz="0" w:space="0" w:color="auto"/>
          </w:divBdr>
          <w:divsChild>
            <w:div w:id="140656211">
              <w:marLeft w:val="0"/>
              <w:marRight w:val="0"/>
              <w:marTop w:val="0"/>
              <w:marBottom w:val="0"/>
              <w:divBdr>
                <w:top w:val="none" w:sz="0" w:space="0" w:color="auto"/>
                <w:left w:val="none" w:sz="0" w:space="0" w:color="auto"/>
                <w:bottom w:val="none" w:sz="0" w:space="0" w:color="auto"/>
                <w:right w:val="none" w:sz="0" w:space="0" w:color="auto"/>
              </w:divBdr>
              <w:divsChild>
                <w:div w:id="10328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19639">
          <w:marLeft w:val="0"/>
          <w:marRight w:val="0"/>
          <w:marTop w:val="0"/>
          <w:marBottom w:val="0"/>
          <w:divBdr>
            <w:top w:val="none" w:sz="0" w:space="0" w:color="auto"/>
            <w:left w:val="none" w:sz="0" w:space="0" w:color="auto"/>
            <w:bottom w:val="none" w:sz="0" w:space="0" w:color="auto"/>
            <w:right w:val="none" w:sz="0" w:space="0" w:color="auto"/>
          </w:divBdr>
          <w:divsChild>
            <w:div w:id="2129933211">
              <w:marLeft w:val="0"/>
              <w:marRight w:val="0"/>
              <w:marTop w:val="0"/>
              <w:marBottom w:val="0"/>
              <w:divBdr>
                <w:top w:val="none" w:sz="0" w:space="0" w:color="auto"/>
                <w:left w:val="none" w:sz="0" w:space="0" w:color="auto"/>
                <w:bottom w:val="none" w:sz="0" w:space="0" w:color="auto"/>
                <w:right w:val="none" w:sz="0" w:space="0" w:color="auto"/>
              </w:divBdr>
              <w:divsChild>
                <w:div w:id="729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1494">
      <w:bodyDiv w:val="1"/>
      <w:marLeft w:val="0"/>
      <w:marRight w:val="0"/>
      <w:marTop w:val="0"/>
      <w:marBottom w:val="0"/>
      <w:divBdr>
        <w:top w:val="none" w:sz="0" w:space="0" w:color="auto"/>
        <w:left w:val="none" w:sz="0" w:space="0" w:color="auto"/>
        <w:bottom w:val="none" w:sz="0" w:space="0" w:color="auto"/>
        <w:right w:val="none" w:sz="0" w:space="0" w:color="auto"/>
      </w:divBdr>
    </w:div>
    <w:div w:id="1202404154">
      <w:bodyDiv w:val="1"/>
      <w:marLeft w:val="0"/>
      <w:marRight w:val="0"/>
      <w:marTop w:val="0"/>
      <w:marBottom w:val="0"/>
      <w:divBdr>
        <w:top w:val="none" w:sz="0" w:space="0" w:color="auto"/>
        <w:left w:val="none" w:sz="0" w:space="0" w:color="auto"/>
        <w:bottom w:val="none" w:sz="0" w:space="0" w:color="auto"/>
        <w:right w:val="none" w:sz="0" w:space="0" w:color="auto"/>
      </w:divBdr>
    </w:div>
    <w:div w:id="1212841389">
      <w:bodyDiv w:val="1"/>
      <w:marLeft w:val="0"/>
      <w:marRight w:val="0"/>
      <w:marTop w:val="0"/>
      <w:marBottom w:val="0"/>
      <w:divBdr>
        <w:top w:val="none" w:sz="0" w:space="0" w:color="auto"/>
        <w:left w:val="none" w:sz="0" w:space="0" w:color="auto"/>
        <w:bottom w:val="none" w:sz="0" w:space="0" w:color="auto"/>
        <w:right w:val="none" w:sz="0" w:space="0" w:color="auto"/>
      </w:divBdr>
    </w:div>
    <w:div w:id="1295481436">
      <w:bodyDiv w:val="1"/>
      <w:marLeft w:val="0"/>
      <w:marRight w:val="0"/>
      <w:marTop w:val="0"/>
      <w:marBottom w:val="0"/>
      <w:divBdr>
        <w:top w:val="none" w:sz="0" w:space="0" w:color="auto"/>
        <w:left w:val="none" w:sz="0" w:space="0" w:color="auto"/>
        <w:bottom w:val="none" w:sz="0" w:space="0" w:color="auto"/>
        <w:right w:val="none" w:sz="0" w:space="0" w:color="auto"/>
      </w:divBdr>
      <w:divsChild>
        <w:div w:id="963386035">
          <w:marLeft w:val="0"/>
          <w:marRight w:val="0"/>
          <w:marTop w:val="0"/>
          <w:marBottom w:val="0"/>
          <w:divBdr>
            <w:top w:val="none" w:sz="0" w:space="0" w:color="auto"/>
            <w:left w:val="none" w:sz="0" w:space="0" w:color="auto"/>
            <w:bottom w:val="none" w:sz="0" w:space="0" w:color="auto"/>
            <w:right w:val="none" w:sz="0" w:space="0" w:color="auto"/>
          </w:divBdr>
        </w:div>
      </w:divsChild>
    </w:div>
    <w:div w:id="1391533654">
      <w:bodyDiv w:val="1"/>
      <w:marLeft w:val="0"/>
      <w:marRight w:val="0"/>
      <w:marTop w:val="0"/>
      <w:marBottom w:val="0"/>
      <w:divBdr>
        <w:top w:val="none" w:sz="0" w:space="0" w:color="auto"/>
        <w:left w:val="none" w:sz="0" w:space="0" w:color="auto"/>
        <w:bottom w:val="none" w:sz="0" w:space="0" w:color="auto"/>
        <w:right w:val="none" w:sz="0" w:space="0" w:color="auto"/>
      </w:divBdr>
      <w:divsChild>
        <w:div w:id="360205315">
          <w:marLeft w:val="0"/>
          <w:marRight w:val="0"/>
          <w:marTop w:val="0"/>
          <w:marBottom w:val="0"/>
          <w:divBdr>
            <w:top w:val="none" w:sz="0" w:space="0" w:color="auto"/>
            <w:left w:val="none" w:sz="0" w:space="0" w:color="auto"/>
            <w:bottom w:val="none" w:sz="0" w:space="0" w:color="auto"/>
            <w:right w:val="none" w:sz="0" w:space="0" w:color="auto"/>
          </w:divBdr>
          <w:divsChild>
            <w:div w:id="143356379">
              <w:marLeft w:val="0"/>
              <w:marRight w:val="0"/>
              <w:marTop w:val="0"/>
              <w:marBottom w:val="0"/>
              <w:divBdr>
                <w:top w:val="none" w:sz="0" w:space="0" w:color="auto"/>
                <w:left w:val="none" w:sz="0" w:space="0" w:color="auto"/>
                <w:bottom w:val="none" w:sz="0" w:space="0" w:color="auto"/>
                <w:right w:val="none" w:sz="0" w:space="0" w:color="auto"/>
              </w:divBdr>
              <w:divsChild>
                <w:div w:id="1437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676">
          <w:marLeft w:val="0"/>
          <w:marRight w:val="0"/>
          <w:marTop w:val="0"/>
          <w:marBottom w:val="0"/>
          <w:divBdr>
            <w:top w:val="none" w:sz="0" w:space="0" w:color="auto"/>
            <w:left w:val="none" w:sz="0" w:space="0" w:color="auto"/>
            <w:bottom w:val="none" w:sz="0" w:space="0" w:color="auto"/>
            <w:right w:val="none" w:sz="0" w:space="0" w:color="auto"/>
          </w:divBdr>
          <w:divsChild>
            <w:div w:id="847644236">
              <w:marLeft w:val="0"/>
              <w:marRight w:val="0"/>
              <w:marTop w:val="0"/>
              <w:marBottom w:val="0"/>
              <w:divBdr>
                <w:top w:val="none" w:sz="0" w:space="0" w:color="auto"/>
                <w:left w:val="none" w:sz="0" w:space="0" w:color="auto"/>
                <w:bottom w:val="none" w:sz="0" w:space="0" w:color="auto"/>
                <w:right w:val="none" w:sz="0" w:space="0" w:color="auto"/>
              </w:divBdr>
              <w:divsChild>
                <w:div w:id="88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8192">
      <w:bodyDiv w:val="1"/>
      <w:marLeft w:val="0"/>
      <w:marRight w:val="0"/>
      <w:marTop w:val="0"/>
      <w:marBottom w:val="0"/>
      <w:divBdr>
        <w:top w:val="none" w:sz="0" w:space="0" w:color="auto"/>
        <w:left w:val="none" w:sz="0" w:space="0" w:color="auto"/>
        <w:bottom w:val="none" w:sz="0" w:space="0" w:color="auto"/>
        <w:right w:val="none" w:sz="0" w:space="0" w:color="auto"/>
      </w:divBdr>
      <w:divsChild>
        <w:div w:id="825709879">
          <w:marLeft w:val="0"/>
          <w:marRight w:val="0"/>
          <w:marTop w:val="0"/>
          <w:marBottom w:val="0"/>
          <w:divBdr>
            <w:top w:val="none" w:sz="0" w:space="0" w:color="auto"/>
            <w:left w:val="none" w:sz="0" w:space="0" w:color="auto"/>
            <w:bottom w:val="none" w:sz="0" w:space="0" w:color="auto"/>
            <w:right w:val="none" w:sz="0" w:space="0" w:color="auto"/>
          </w:divBdr>
          <w:divsChild>
            <w:div w:id="2062902080">
              <w:marLeft w:val="0"/>
              <w:marRight w:val="0"/>
              <w:marTop w:val="0"/>
              <w:marBottom w:val="0"/>
              <w:divBdr>
                <w:top w:val="none" w:sz="0" w:space="0" w:color="auto"/>
                <w:left w:val="none" w:sz="0" w:space="0" w:color="auto"/>
                <w:bottom w:val="none" w:sz="0" w:space="0" w:color="auto"/>
                <w:right w:val="none" w:sz="0" w:space="0" w:color="auto"/>
              </w:divBdr>
              <w:divsChild>
                <w:div w:id="1112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425">
          <w:marLeft w:val="0"/>
          <w:marRight w:val="0"/>
          <w:marTop w:val="0"/>
          <w:marBottom w:val="0"/>
          <w:divBdr>
            <w:top w:val="none" w:sz="0" w:space="0" w:color="auto"/>
            <w:left w:val="none" w:sz="0" w:space="0" w:color="auto"/>
            <w:bottom w:val="none" w:sz="0" w:space="0" w:color="auto"/>
            <w:right w:val="none" w:sz="0" w:space="0" w:color="auto"/>
          </w:divBdr>
          <w:divsChild>
            <w:div w:id="205411013">
              <w:marLeft w:val="0"/>
              <w:marRight w:val="0"/>
              <w:marTop w:val="0"/>
              <w:marBottom w:val="0"/>
              <w:divBdr>
                <w:top w:val="none" w:sz="0" w:space="0" w:color="auto"/>
                <w:left w:val="none" w:sz="0" w:space="0" w:color="auto"/>
                <w:bottom w:val="none" w:sz="0" w:space="0" w:color="auto"/>
                <w:right w:val="none" w:sz="0" w:space="0" w:color="auto"/>
              </w:divBdr>
              <w:divsChild>
                <w:div w:id="13748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919">
          <w:marLeft w:val="0"/>
          <w:marRight w:val="0"/>
          <w:marTop w:val="0"/>
          <w:marBottom w:val="0"/>
          <w:divBdr>
            <w:top w:val="none" w:sz="0" w:space="0" w:color="auto"/>
            <w:left w:val="none" w:sz="0" w:space="0" w:color="auto"/>
            <w:bottom w:val="none" w:sz="0" w:space="0" w:color="auto"/>
            <w:right w:val="none" w:sz="0" w:space="0" w:color="auto"/>
          </w:divBdr>
          <w:divsChild>
            <w:div w:id="1504274961">
              <w:marLeft w:val="0"/>
              <w:marRight w:val="0"/>
              <w:marTop w:val="0"/>
              <w:marBottom w:val="0"/>
              <w:divBdr>
                <w:top w:val="none" w:sz="0" w:space="0" w:color="auto"/>
                <w:left w:val="none" w:sz="0" w:space="0" w:color="auto"/>
                <w:bottom w:val="none" w:sz="0" w:space="0" w:color="auto"/>
                <w:right w:val="none" w:sz="0" w:space="0" w:color="auto"/>
              </w:divBdr>
              <w:divsChild>
                <w:div w:id="20472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21">
          <w:marLeft w:val="0"/>
          <w:marRight w:val="0"/>
          <w:marTop w:val="0"/>
          <w:marBottom w:val="0"/>
          <w:divBdr>
            <w:top w:val="none" w:sz="0" w:space="0" w:color="auto"/>
            <w:left w:val="none" w:sz="0" w:space="0" w:color="auto"/>
            <w:bottom w:val="none" w:sz="0" w:space="0" w:color="auto"/>
            <w:right w:val="none" w:sz="0" w:space="0" w:color="auto"/>
          </w:divBdr>
          <w:divsChild>
            <w:div w:id="2087652777">
              <w:marLeft w:val="0"/>
              <w:marRight w:val="0"/>
              <w:marTop w:val="0"/>
              <w:marBottom w:val="0"/>
              <w:divBdr>
                <w:top w:val="none" w:sz="0" w:space="0" w:color="auto"/>
                <w:left w:val="none" w:sz="0" w:space="0" w:color="auto"/>
                <w:bottom w:val="none" w:sz="0" w:space="0" w:color="auto"/>
                <w:right w:val="none" w:sz="0" w:space="0" w:color="auto"/>
              </w:divBdr>
              <w:divsChild>
                <w:div w:id="1123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884">
          <w:marLeft w:val="0"/>
          <w:marRight w:val="0"/>
          <w:marTop w:val="0"/>
          <w:marBottom w:val="0"/>
          <w:divBdr>
            <w:top w:val="none" w:sz="0" w:space="0" w:color="auto"/>
            <w:left w:val="none" w:sz="0" w:space="0" w:color="auto"/>
            <w:bottom w:val="none" w:sz="0" w:space="0" w:color="auto"/>
            <w:right w:val="none" w:sz="0" w:space="0" w:color="auto"/>
          </w:divBdr>
          <w:divsChild>
            <w:div w:id="1786920631">
              <w:marLeft w:val="0"/>
              <w:marRight w:val="0"/>
              <w:marTop w:val="0"/>
              <w:marBottom w:val="0"/>
              <w:divBdr>
                <w:top w:val="none" w:sz="0" w:space="0" w:color="auto"/>
                <w:left w:val="none" w:sz="0" w:space="0" w:color="auto"/>
                <w:bottom w:val="none" w:sz="0" w:space="0" w:color="auto"/>
                <w:right w:val="none" w:sz="0" w:space="0" w:color="auto"/>
              </w:divBdr>
              <w:divsChild>
                <w:div w:id="4326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536">
          <w:marLeft w:val="0"/>
          <w:marRight w:val="0"/>
          <w:marTop w:val="0"/>
          <w:marBottom w:val="0"/>
          <w:divBdr>
            <w:top w:val="none" w:sz="0" w:space="0" w:color="auto"/>
            <w:left w:val="none" w:sz="0" w:space="0" w:color="auto"/>
            <w:bottom w:val="none" w:sz="0" w:space="0" w:color="auto"/>
            <w:right w:val="none" w:sz="0" w:space="0" w:color="auto"/>
          </w:divBdr>
          <w:divsChild>
            <w:div w:id="1058015064">
              <w:marLeft w:val="0"/>
              <w:marRight w:val="0"/>
              <w:marTop w:val="0"/>
              <w:marBottom w:val="0"/>
              <w:divBdr>
                <w:top w:val="none" w:sz="0" w:space="0" w:color="auto"/>
                <w:left w:val="none" w:sz="0" w:space="0" w:color="auto"/>
                <w:bottom w:val="none" w:sz="0" w:space="0" w:color="auto"/>
                <w:right w:val="none" w:sz="0" w:space="0" w:color="auto"/>
              </w:divBdr>
              <w:divsChild>
                <w:div w:id="2103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3370">
          <w:marLeft w:val="0"/>
          <w:marRight w:val="0"/>
          <w:marTop w:val="0"/>
          <w:marBottom w:val="0"/>
          <w:divBdr>
            <w:top w:val="none" w:sz="0" w:space="0" w:color="auto"/>
            <w:left w:val="none" w:sz="0" w:space="0" w:color="auto"/>
            <w:bottom w:val="none" w:sz="0" w:space="0" w:color="auto"/>
            <w:right w:val="none" w:sz="0" w:space="0" w:color="auto"/>
          </w:divBdr>
          <w:divsChild>
            <w:div w:id="597444938">
              <w:marLeft w:val="0"/>
              <w:marRight w:val="0"/>
              <w:marTop w:val="0"/>
              <w:marBottom w:val="0"/>
              <w:divBdr>
                <w:top w:val="none" w:sz="0" w:space="0" w:color="auto"/>
                <w:left w:val="none" w:sz="0" w:space="0" w:color="auto"/>
                <w:bottom w:val="none" w:sz="0" w:space="0" w:color="auto"/>
                <w:right w:val="none" w:sz="0" w:space="0" w:color="auto"/>
              </w:divBdr>
              <w:divsChild>
                <w:div w:id="351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7535">
          <w:marLeft w:val="0"/>
          <w:marRight w:val="0"/>
          <w:marTop w:val="0"/>
          <w:marBottom w:val="0"/>
          <w:divBdr>
            <w:top w:val="none" w:sz="0" w:space="0" w:color="auto"/>
            <w:left w:val="none" w:sz="0" w:space="0" w:color="auto"/>
            <w:bottom w:val="none" w:sz="0" w:space="0" w:color="auto"/>
            <w:right w:val="none" w:sz="0" w:space="0" w:color="auto"/>
          </w:divBdr>
          <w:divsChild>
            <w:div w:id="572548704">
              <w:marLeft w:val="0"/>
              <w:marRight w:val="0"/>
              <w:marTop w:val="0"/>
              <w:marBottom w:val="0"/>
              <w:divBdr>
                <w:top w:val="none" w:sz="0" w:space="0" w:color="auto"/>
                <w:left w:val="none" w:sz="0" w:space="0" w:color="auto"/>
                <w:bottom w:val="none" w:sz="0" w:space="0" w:color="auto"/>
                <w:right w:val="none" w:sz="0" w:space="0" w:color="auto"/>
              </w:divBdr>
              <w:divsChild>
                <w:div w:id="11083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172">
          <w:marLeft w:val="0"/>
          <w:marRight w:val="0"/>
          <w:marTop w:val="0"/>
          <w:marBottom w:val="0"/>
          <w:divBdr>
            <w:top w:val="none" w:sz="0" w:space="0" w:color="auto"/>
            <w:left w:val="none" w:sz="0" w:space="0" w:color="auto"/>
            <w:bottom w:val="none" w:sz="0" w:space="0" w:color="auto"/>
            <w:right w:val="none" w:sz="0" w:space="0" w:color="auto"/>
          </w:divBdr>
          <w:divsChild>
            <w:div w:id="399250666">
              <w:marLeft w:val="0"/>
              <w:marRight w:val="0"/>
              <w:marTop w:val="0"/>
              <w:marBottom w:val="0"/>
              <w:divBdr>
                <w:top w:val="none" w:sz="0" w:space="0" w:color="auto"/>
                <w:left w:val="none" w:sz="0" w:space="0" w:color="auto"/>
                <w:bottom w:val="none" w:sz="0" w:space="0" w:color="auto"/>
                <w:right w:val="none" w:sz="0" w:space="0" w:color="auto"/>
              </w:divBdr>
              <w:divsChild>
                <w:div w:id="333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0497">
          <w:marLeft w:val="0"/>
          <w:marRight w:val="0"/>
          <w:marTop w:val="0"/>
          <w:marBottom w:val="0"/>
          <w:divBdr>
            <w:top w:val="none" w:sz="0" w:space="0" w:color="auto"/>
            <w:left w:val="none" w:sz="0" w:space="0" w:color="auto"/>
            <w:bottom w:val="none" w:sz="0" w:space="0" w:color="auto"/>
            <w:right w:val="none" w:sz="0" w:space="0" w:color="auto"/>
          </w:divBdr>
          <w:divsChild>
            <w:div w:id="785199075">
              <w:marLeft w:val="0"/>
              <w:marRight w:val="0"/>
              <w:marTop w:val="0"/>
              <w:marBottom w:val="0"/>
              <w:divBdr>
                <w:top w:val="none" w:sz="0" w:space="0" w:color="auto"/>
                <w:left w:val="none" w:sz="0" w:space="0" w:color="auto"/>
                <w:bottom w:val="none" w:sz="0" w:space="0" w:color="auto"/>
                <w:right w:val="none" w:sz="0" w:space="0" w:color="auto"/>
              </w:divBdr>
              <w:divsChild>
                <w:div w:id="2812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64">
          <w:marLeft w:val="0"/>
          <w:marRight w:val="0"/>
          <w:marTop w:val="0"/>
          <w:marBottom w:val="0"/>
          <w:divBdr>
            <w:top w:val="none" w:sz="0" w:space="0" w:color="auto"/>
            <w:left w:val="none" w:sz="0" w:space="0" w:color="auto"/>
            <w:bottom w:val="none" w:sz="0" w:space="0" w:color="auto"/>
            <w:right w:val="none" w:sz="0" w:space="0" w:color="auto"/>
          </w:divBdr>
          <w:divsChild>
            <w:div w:id="1500267751">
              <w:marLeft w:val="0"/>
              <w:marRight w:val="0"/>
              <w:marTop w:val="0"/>
              <w:marBottom w:val="0"/>
              <w:divBdr>
                <w:top w:val="none" w:sz="0" w:space="0" w:color="auto"/>
                <w:left w:val="none" w:sz="0" w:space="0" w:color="auto"/>
                <w:bottom w:val="none" w:sz="0" w:space="0" w:color="auto"/>
                <w:right w:val="none" w:sz="0" w:space="0" w:color="auto"/>
              </w:divBdr>
              <w:divsChild>
                <w:div w:id="267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347">
          <w:marLeft w:val="0"/>
          <w:marRight w:val="0"/>
          <w:marTop w:val="0"/>
          <w:marBottom w:val="0"/>
          <w:divBdr>
            <w:top w:val="none" w:sz="0" w:space="0" w:color="auto"/>
            <w:left w:val="none" w:sz="0" w:space="0" w:color="auto"/>
            <w:bottom w:val="none" w:sz="0" w:space="0" w:color="auto"/>
            <w:right w:val="none" w:sz="0" w:space="0" w:color="auto"/>
          </w:divBdr>
          <w:divsChild>
            <w:div w:id="942803593">
              <w:marLeft w:val="0"/>
              <w:marRight w:val="0"/>
              <w:marTop w:val="0"/>
              <w:marBottom w:val="0"/>
              <w:divBdr>
                <w:top w:val="none" w:sz="0" w:space="0" w:color="auto"/>
                <w:left w:val="none" w:sz="0" w:space="0" w:color="auto"/>
                <w:bottom w:val="none" w:sz="0" w:space="0" w:color="auto"/>
                <w:right w:val="none" w:sz="0" w:space="0" w:color="auto"/>
              </w:divBdr>
              <w:divsChild>
                <w:div w:id="18557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027">
          <w:marLeft w:val="0"/>
          <w:marRight w:val="0"/>
          <w:marTop w:val="0"/>
          <w:marBottom w:val="0"/>
          <w:divBdr>
            <w:top w:val="none" w:sz="0" w:space="0" w:color="auto"/>
            <w:left w:val="none" w:sz="0" w:space="0" w:color="auto"/>
            <w:bottom w:val="none" w:sz="0" w:space="0" w:color="auto"/>
            <w:right w:val="none" w:sz="0" w:space="0" w:color="auto"/>
          </w:divBdr>
          <w:divsChild>
            <w:div w:id="4328681">
              <w:marLeft w:val="0"/>
              <w:marRight w:val="0"/>
              <w:marTop w:val="0"/>
              <w:marBottom w:val="0"/>
              <w:divBdr>
                <w:top w:val="none" w:sz="0" w:space="0" w:color="auto"/>
                <w:left w:val="none" w:sz="0" w:space="0" w:color="auto"/>
                <w:bottom w:val="none" w:sz="0" w:space="0" w:color="auto"/>
                <w:right w:val="none" w:sz="0" w:space="0" w:color="auto"/>
              </w:divBdr>
              <w:divsChild>
                <w:div w:id="37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104">
          <w:marLeft w:val="0"/>
          <w:marRight w:val="0"/>
          <w:marTop w:val="0"/>
          <w:marBottom w:val="0"/>
          <w:divBdr>
            <w:top w:val="none" w:sz="0" w:space="0" w:color="auto"/>
            <w:left w:val="none" w:sz="0" w:space="0" w:color="auto"/>
            <w:bottom w:val="none" w:sz="0" w:space="0" w:color="auto"/>
            <w:right w:val="none" w:sz="0" w:space="0" w:color="auto"/>
          </w:divBdr>
          <w:divsChild>
            <w:div w:id="2125611155">
              <w:marLeft w:val="0"/>
              <w:marRight w:val="0"/>
              <w:marTop w:val="0"/>
              <w:marBottom w:val="0"/>
              <w:divBdr>
                <w:top w:val="none" w:sz="0" w:space="0" w:color="auto"/>
                <w:left w:val="none" w:sz="0" w:space="0" w:color="auto"/>
                <w:bottom w:val="none" w:sz="0" w:space="0" w:color="auto"/>
                <w:right w:val="none" w:sz="0" w:space="0" w:color="auto"/>
              </w:divBdr>
              <w:divsChild>
                <w:div w:id="399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3711">
          <w:marLeft w:val="0"/>
          <w:marRight w:val="0"/>
          <w:marTop w:val="0"/>
          <w:marBottom w:val="0"/>
          <w:divBdr>
            <w:top w:val="none" w:sz="0" w:space="0" w:color="auto"/>
            <w:left w:val="none" w:sz="0" w:space="0" w:color="auto"/>
            <w:bottom w:val="none" w:sz="0" w:space="0" w:color="auto"/>
            <w:right w:val="none" w:sz="0" w:space="0" w:color="auto"/>
          </w:divBdr>
          <w:divsChild>
            <w:div w:id="1407218067">
              <w:marLeft w:val="0"/>
              <w:marRight w:val="0"/>
              <w:marTop w:val="0"/>
              <w:marBottom w:val="0"/>
              <w:divBdr>
                <w:top w:val="none" w:sz="0" w:space="0" w:color="auto"/>
                <w:left w:val="none" w:sz="0" w:space="0" w:color="auto"/>
                <w:bottom w:val="none" w:sz="0" w:space="0" w:color="auto"/>
                <w:right w:val="none" w:sz="0" w:space="0" w:color="auto"/>
              </w:divBdr>
              <w:divsChild>
                <w:div w:id="162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176">
          <w:marLeft w:val="0"/>
          <w:marRight w:val="0"/>
          <w:marTop w:val="0"/>
          <w:marBottom w:val="0"/>
          <w:divBdr>
            <w:top w:val="none" w:sz="0" w:space="0" w:color="auto"/>
            <w:left w:val="none" w:sz="0" w:space="0" w:color="auto"/>
            <w:bottom w:val="none" w:sz="0" w:space="0" w:color="auto"/>
            <w:right w:val="none" w:sz="0" w:space="0" w:color="auto"/>
          </w:divBdr>
          <w:divsChild>
            <w:div w:id="1938319096">
              <w:marLeft w:val="0"/>
              <w:marRight w:val="0"/>
              <w:marTop w:val="0"/>
              <w:marBottom w:val="0"/>
              <w:divBdr>
                <w:top w:val="none" w:sz="0" w:space="0" w:color="auto"/>
                <w:left w:val="none" w:sz="0" w:space="0" w:color="auto"/>
                <w:bottom w:val="none" w:sz="0" w:space="0" w:color="auto"/>
                <w:right w:val="none" w:sz="0" w:space="0" w:color="auto"/>
              </w:divBdr>
              <w:divsChild>
                <w:div w:id="1915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5710">
      <w:bodyDiv w:val="1"/>
      <w:marLeft w:val="0"/>
      <w:marRight w:val="0"/>
      <w:marTop w:val="0"/>
      <w:marBottom w:val="0"/>
      <w:divBdr>
        <w:top w:val="none" w:sz="0" w:space="0" w:color="auto"/>
        <w:left w:val="none" w:sz="0" w:space="0" w:color="auto"/>
        <w:bottom w:val="none" w:sz="0" w:space="0" w:color="auto"/>
        <w:right w:val="none" w:sz="0" w:space="0" w:color="auto"/>
      </w:divBdr>
      <w:divsChild>
        <w:div w:id="2062365115">
          <w:marLeft w:val="0"/>
          <w:marRight w:val="0"/>
          <w:marTop w:val="0"/>
          <w:marBottom w:val="0"/>
          <w:divBdr>
            <w:top w:val="none" w:sz="0" w:space="0" w:color="auto"/>
            <w:left w:val="none" w:sz="0" w:space="0" w:color="auto"/>
            <w:bottom w:val="none" w:sz="0" w:space="0" w:color="auto"/>
            <w:right w:val="none" w:sz="0" w:space="0" w:color="auto"/>
          </w:divBdr>
          <w:divsChild>
            <w:div w:id="267393849">
              <w:marLeft w:val="0"/>
              <w:marRight w:val="0"/>
              <w:marTop w:val="0"/>
              <w:marBottom w:val="0"/>
              <w:divBdr>
                <w:top w:val="none" w:sz="0" w:space="0" w:color="auto"/>
                <w:left w:val="none" w:sz="0" w:space="0" w:color="auto"/>
                <w:bottom w:val="none" w:sz="0" w:space="0" w:color="auto"/>
                <w:right w:val="none" w:sz="0" w:space="0" w:color="auto"/>
              </w:divBdr>
              <w:divsChild>
                <w:div w:id="2474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023">
          <w:marLeft w:val="0"/>
          <w:marRight w:val="0"/>
          <w:marTop w:val="0"/>
          <w:marBottom w:val="0"/>
          <w:divBdr>
            <w:top w:val="none" w:sz="0" w:space="0" w:color="auto"/>
            <w:left w:val="none" w:sz="0" w:space="0" w:color="auto"/>
            <w:bottom w:val="none" w:sz="0" w:space="0" w:color="auto"/>
            <w:right w:val="none" w:sz="0" w:space="0" w:color="auto"/>
          </w:divBdr>
          <w:divsChild>
            <w:div w:id="1608778571">
              <w:marLeft w:val="0"/>
              <w:marRight w:val="0"/>
              <w:marTop w:val="0"/>
              <w:marBottom w:val="0"/>
              <w:divBdr>
                <w:top w:val="none" w:sz="0" w:space="0" w:color="auto"/>
                <w:left w:val="none" w:sz="0" w:space="0" w:color="auto"/>
                <w:bottom w:val="none" w:sz="0" w:space="0" w:color="auto"/>
                <w:right w:val="none" w:sz="0" w:space="0" w:color="auto"/>
              </w:divBdr>
              <w:divsChild>
                <w:div w:id="19968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86742279">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136774620">
                  <w:marLeft w:val="0"/>
                  <w:marRight w:val="0"/>
                  <w:marTop w:val="0"/>
                  <w:marBottom w:val="0"/>
                  <w:divBdr>
                    <w:top w:val="none" w:sz="0" w:space="0" w:color="auto"/>
                    <w:left w:val="none" w:sz="0" w:space="0" w:color="auto"/>
                    <w:bottom w:val="none" w:sz="0" w:space="0" w:color="auto"/>
                    <w:right w:val="none" w:sz="0" w:space="0" w:color="auto"/>
                  </w:divBdr>
                  <w:divsChild>
                    <w:div w:id="23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148">
              <w:marLeft w:val="0"/>
              <w:marRight w:val="0"/>
              <w:marTop w:val="0"/>
              <w:marBottom w:val="0"/>
              <w:divBdr>
                <w:top w:val="none" w:sz="0" w:space="0" w:color="auto"/>
                <w:left w:val="none" w:sz="0" w:space="0" w:color="auto"/>
                <w:bottom w:val="none" w:sz="0" w:space="0" w:color="auto"/>
                <w:right w:val="none" w:sz="0" w:space="0" w:color="auto"/>
              </w:divBdr>
              <w:divsChild>
                <w:div w:id="1254167925">
                  <w:marLeft w:val="0"/>
                  <w:marRight w:val="0"/>
                  <w:marTop w:val="0"/>
                  <w:marBottom w:val="0"/>
                  <w:divBdr>
                    <w:top w:val="none" w:sz="0" w:space="0" w:color="auto"/>
                    <w:left w:val="none" w:sz="0" w:space="0" w:color="auto"/>
                    <w:bottom w:val="none" w:sz="0" w:space="0" w:color="auto"/>
                    <w:right w:val="none" w:sz="0" w:space="0" w:color="auto"/>
                  </w:divBdr>
                  <w:divsChild>
                    <w:div w:id="776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29">
          <w:marLeft w:val="0"/>
          <w:marRight w:val="0"/>
          <w:marTop w:val="0"/>
          <w:marBottom w:val="0"/>
          <w:divBdr>
            <w:top w:val="none" w:sz="0" w:space="0" w:color="auto"/>
            <w:left w:val="none" w:sz="0" w:space="0" w:color="auto"/>
            <w:bottom w:val="none" w:sz="0" w:space="0" w:color="auto"/>
            <w:right w:val="none" w:sz="0" w:space="0" w:color="auto"/>
          </w:divBdr>
          <w:divsChild>
            <w:div w:id="859778074">
              <w:marLeft w:val="0"/>
              <w:marRight w:val="0"/>
              <w:marTop w:val="0"/>
              <w:marBottom w:val="0"/>
              <w:divBdr>
                <w:top w:val="none" w:sz="0" w:space="0" w:color="auto"/>
                <w:left w:val="none" w:sz="0" w:space="0" w:color="auto"/>
                <w:bottom w:val="none" w:sz="0" w:space="0" w:color="auto"/>
                <w:right w:val="none" w:sz="0" w:space="0" w:color="auto"/>
              </w:divBdr>
              <w:divsChild>
                <w:div w:id="1671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8658">
      <w:bodyDiv w:val="1"/>
      <w:marLeft w:val="0"/>
      <w:marRight w:val="0"/>
      <w:marTop w:val="0"/>
      <w:marBottom w:val="0"/>
      <w:divBdr>
        <w:top w:val="none" w:sz="0" w:space="0" w:color="auto"/>
        <w:left w:val="none" w:sz="0" w:space="0" w:color="auto"/>
        <w:bottom w:val="none" w:sz="0" w:space="0" w:color="auto"/>
        <w:right w:val="none" w:sz="0" w:space="0" w:color="auto"/>
      </w:divBdr>
    </w:div>
    <w:div w:id="1890729628">
      <w:bodyDiv w:val="1"/>
      <w:marLeft w:val="0"/>
      <w:marRight w:val="0"/>
      <w:marTop w:val="0"/>
      <w:marBottom w:val="0"/>
      <w:divBdr>
        <w:top w:val="none" w:sz="0" w:space="0" w:color="auto"/>
        <w:left w:val="none" w:sz="0" w:space="0" w:color="auto"/>
        <w:bottom w:val="none" w:sz="0" w:space="0" w:color="auto"/>
        <w:right w:val="none" w:sz="0" w:space="0" w:color="auto"/>
      </w:divBdr>
    </w:div>
    <w:div w:id="1892384097">
      <w:bodyDiv w:val="1"/>
      <w:marLeft w:val="0"/>
      <w:marRight w:val="0"/>
      <w:marTop w:val="0"/>
      <w:marBottom w:val="0"/>
      <w:divBdr>
        <w:top w:val="none" w:sz="0" w:space="0" w:color="auto"/>
        <w:left w:val="none" w:sz="0" w:space="0" w:color="auto"/>
        <w:bottom w:val="none" w:sz="0" w:space="0" w:color="auto"/>
        <w:right w:val="none" w:sz="0" w:space="0" w:color="auto"/>
      </w:divBdr>
    </w:div>
    <w:div w:id="1973514588">
      <w:bodyDiv w:val="1"/>
      <w:marLeft w:val="0"/>
      <w:marRight w:val="0"/>
      <w:marTop w:val="0"/>
      <w:marBottom w:val="0"/>
      <w:divBdr>
        <w:top w:val="none" w:sz="0" w:space="0" w:color="auto"/>
        <w:left w:val="none" w:sz="0" w:space="0" w:color="auto"/>
        <w:bottom w:val="none" w:sz="0" w:space="0" w:color="auto"/>
        <w:right w:val="none" w:sz="0" w:space="0" w:color="auto"/>
      </w:divBdr>
    </w:div>
    <w:div w:id="1993093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de/Paperback/GEGENLICHT/Bernhard-Aichner/btb/e584215.rhd" TargetMode="External"/><Relationship Id="rId13" Type="http://schemas.openxmlformats.org/officeDocument/2006/relationships/hyperlink" Target="https://www.krimi-preis.a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0.jpg"/><Relationship Id="rId12" Type="http://schemas.openxmlformats.org/officeDocument/2006/relationships/hyperlink" Target="https://krimifest.at/" TargetMode="External"/><Relationship Id="rId17" Type="http://schemas.openxmlformats.org/officeDocument/2006/relationships/hyperlink" Target="http://www.literaturagentur.at" TargetMode="External"/><Relationship Id="rId2" Type="http://schemas.openxmlformats.org/officeDocument/2006/relationships/settings" Target="settings.xml"/><Relationship Id="rId16" Type="http://schemas.openxmlformats.org/officeDocument/2006/relationships/hyperlink" Target="mailto:wildner@literaturagentur.a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bernhard-aichner.at" TargetMode="External"/><Relationship Id="rId5" Type="http://schemas.openxmlformats.org/officeDocument/2006/relationships/endnotes" Target="endnotes.xml"/><Relationship Id="rId15" Type="http://schemas.openxmlformats.org/officeDocument/2006/relationships/hyperlink" Target="http://www.bernhard-aichner.at/page.cfm?vpath=autor" TargetMode="External"/><Relationship Id="rId10" Type="http://schemas.openxmlformats.org/officeDocument/2006/relationships/hyperlink" Target="https://www.penguinrandomhouse.de/Hoerbuch-Download/Gegenlicht/Bernhard-Aichner/der-Hoerverlag/e589851.rhd"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penguinrandomhouse.de/Hoerbuch-MP3/Gegenlicht/Bernhard-Aichner/der-Hoerverlag/e589844.rhd" TargetMode="External"/><Relationship Id="rId14" Type="http://schemas.openxmlformats.org/officeDocument/2006/relationships/hyperlink" Target="https://www.literaturagentur.at/bernhard-aichn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19588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22652</CharactersWithSpaces>
  <SharedDoc>false</SharedDoc>
  <HLinks>
    <vt:vector size="66" baseType="variant">
      <vt:variant>
        <vt:i4>7209072</vt:i4>
      </vt:variant>
      <vt:variant>
        <vt:i4>30</vt:i4>
      </vt:variant>
      <vt:variant>
        <vt:i4>0</vt:i4>
      </vt:variant>
      <vt:variant>
        <vt:i4>5</vt:i4>
      </vt:variant>
      <vt:variant>
        <vt:lpwstr>http://wildnermusic.com/85.html</vt:lpwstr>
      </vt:variant>
      <vt:variant>
        <vt:lpwstr/>
      </vt:variant>
      <vt:variant>
        <vt:i4>6160459</vt:i4>
      </vt:variant>
      <vt:variant>
        <vt:i4>27</vt:i4>
      </vt:variant>
      <vt:variant>
        <vt:i4>0</vt:i4>
      </vt:variant>
      <vt:variant>
        <vt:i4>5</vt:i4>
      </vt:variant>
      <vt:variant>
        <vt:lpwstr>http://www.wildnermusic.com/</vt:lpwstr>
      </vt:variant>
      <vt:variant>
        <vt:lpwstr/>
      </vt:variant>
      <vt:variant>
        <vt:i4>4128788</vt:i4>
      </vt:variant>
      <vt:variant>
        <vt:i4>24</vt:i4>
      </vt:variant>
      <vt:variant>
        <vt:i4>0</vt:i4>
      </vt:variant>
      <vt:variant>
        <vt:i4>5</vt:i4>
      </vt:variant>
      <vt:variant>
        <vt:lpwstr>mailto:wildner@wildnermusic.com</vt:lpwstr>
      </vt:variant>
      <vt:variant>
        <vt:lpwstr/>
      </vt:variant>
      <vt:variant>
        <vt:i4>7012457</vt:i4>
      </vt:variant>
      <vt:variant>
        <vt:i4>21</vt:i4>
      </vt:variant>
      <vt:variant>
        <vt:i4>0</vt:i4>
      </vt:variant>
      <vt:variant>
        <vt:i4>5</vt:i4>
      </vt:variant>
      <vt:variant>
        <vt:lpwstr>http://www.bernhard-aichner.at/page.cfm?vpath=fotos</vt:lpwstr>
      </vt:variant>
      <vt:variant>
        <vt:lpwstr/>
      </vt:variant>
      <vt:variant>
        <vt:i4>851988</vt:i4>
      </vt:variant>
      <vt:variant>
        <vt:i4>18</vt:i4>
      </vt:variant>
      <vt:variant>
        <vt:i4>0</vt:i4>
      </vt:variant>
      <vt:variant>
        <vt:i4>5</vt:i4>
      </vt:variant>
      <vt:variant>
        <vt:lpwstr>http://www.bernhard-aichner.at/page.cfm?vpath=termine</vt:lpwstr>
      </vt:variant>
      <vt:variant>
        <vt:lpwstr/>
      </vt:variant>
      <vt:variant>
        <vt:i4>8060989</vt:i4>
      </vt:variant>
      <vt:variant>
        <vt:i4>15</vt:i4>
      </vt:variant>
      <vt:variant>
        <vt:i4>0</vt:i4>
      </vt:variant>
      <vt:variant>
        <vt:i4>5</vt:i4>
      </vt:variant>
      <vt:variant>
        <vt:lpwstr>http://www.literaturhaus-herne-ruhr.de/</vt:lpwstr>
      </vt:variant>
      <vt:variant>
        <vt:lpwstr/>
      </vt:variant>
      <vt:variant>
        <vt:i4>2752627</vt:i4>
      </vt:variant>
      <vt:variant>
        <vt:i4>12</vt:i4>
      </vt:variant>
      <vt:variant>
        <vt:i4>0</vt:i4>
      </vt:variant>
      <vt:variant>
        <vt:i4>5</vt:i4>
      </vt:variant>
      <vt:variant>
        <vt:lpwstr>http://www.koethers-roettsches.de/</vt:lpwstr>
      </vt:variant>
      <vt:variant>
        <vt:lpwstr/>
      </vt:variant>
      <vt:variant>
        <vt:i4>5373954</vt:i4>
      </vt:variant>
      <vt:variant>
        <vt:i4>9</vt:i4>
      </vt:variant>
      <vt:variant>
        <vt:i4>0</vt:i4>
      </vt:variant>
      <vt:variant>
        <vt:i4>5</vt:i4>
      </vt:variant>
      <vt:variant>
        <vt:lpwstr>http://www.buchhandlung-sedlmair.de/</vt:lpwstr>
      </vt:variant>
      <vt:variant>
        <vt:lpwstr/>
      </vt:variant>
      <vt:variant>
        <vt:i4>6684713</vt:i4>
      </vt:variant>
      <vt:variant>
        <vt:i4>6</vt:i4>
      </vt:variant>
      <vt:variant>
        <vt:i4>0</vt:i4>
      </vt:variant>
      <vt:variant>
        <vt:i4>5</vt:i4>
      </vt:variant>
      <vt:variant>
        <vt:lpwstr>http://www.codobuch.de/</vt:lpwstr>
      </vt:variant>
      <vt:variant>
        <vt:lpwstr/>
      </vt:variant>
      <vt:variant>
        <vt:i4>1572871</vt:i4>
      </vt:variant>
      <vt:variant>
        <vt:i4>3</vt:i4>
      </vt:variant>
      <vt:variant>
        <vt:i4>0</vt:i4>
      </vt:variant>
      <vt:variant>
        <vt:i4>5</vt:i4>
      </vt:variant>
      <vt:variant>
        <vt:lpwstr>http://www.randomhouse.de/hoerverlag/</vt:lpwstr>
      </vt:variant>
      <vt:variant>
        <vt:lpwstr/>
      </vt:variant>
      <vt:variant>
        <vt:i4>3670125</vt:i4>
      </vt:variant>
      <vt:variant>
        <vt:i4>0</vt:i4>
      </vt:variant>
      <vt:variant>
        <vt:i4>0</vt:i4>
      </vt:variant>
      <vt:variant>
        <vt:i4>5</vt:i4>
      </vt:variant>
      <vt:variant>
        <vt:lpwstr>https://www.randomhouse.de/Buch/Totenrausch/Bernhard-Aichner/btb-Hardcover/e481523.rhd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Günther Wildner</cp:lastModifiedBy>
  <cp:revision>7</cp:revision>
  <cp:lastPrinted>2021-07-30T13:52:00Z</cp:lastPrinted>
  <dcterms:created xsi:type="dcterms:W3CDTF">2021-06-16T08:31:00Z</dcterms:created>
  <dcterms:modified xsi:type="dcterms:W3CDTF">2021-07-30T14:33:00Z</dcterms:modified>
</cp:coreProperties>
</file>