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134D" w14:textId="77777777" w:rsidR="00171222" w:rsidRPr="006F3FEF" w:rsidRDefault="00171222" w:rsidP="00171222">
      <w:pPr>
        <w:rPr>
          <w:b/>
          <w:bCs/>
          <w:sz w:val="32"/>
          <w:szCs w:val="32"/>
        </w:rPr>
      </w:pPr>
      <w:r w:rsidRPr="006F3FEF">
        <w:rPr>
          <w:b/>
          <w:bCs/>
          <w:sz w:val="32"/>
          <w:szCs w:val="32"/>
        </w:rPr>
        <w:t>LIENER</w:t>
      </w:r>
    </w:p>
    <w:p w14:paraId="252C657D" w14:textId="45688006" w:rsidR="00171222" w:rsidRDefault="00171222" w:rsidP="00171222">
      <w:pPr>
        <w:rPr>
          <w:b/>
          <w:bCs/>
        </w:rPr>
      </w:pPr>
    </w:p>
    <w:p w14:paraId="550433F4" w14:textId="77777777" w:rsidR="00B9692A" w:rsidRDefault="00B9692A" w:rsidP="00171222">
      <w:pPr>
        <w:rPr>
          <w:b/>
          <w:bCs/>
        </w:rPr>
      </w:pPr>
    </w:p>
    <w:p w14:paraId="333E3132" w14:textId="3BE0E967" w:rsidR="00171222" w:rsidRPr="00061318" w:rsidRDefault="00AC73F5" w:rsidP="00171222">
      <w:pPr>
        <w:rPr>
          <w:b/>
          <w:bCs/>
        </w:rPr>
      </w:pPr>
      <w:r>
        <w:rPr>
          <w:b/>
          <w:bCs/>
        </w:rPr>
        <w:t>SCHÖN SCHRÄG WIENERISCH</w:t>
      </w:r>
      <w:r w:rsidR="00B9692A" w:rsidRPr="00B9692A">
        <w:rPr>
          <w:vertAlign w:val="superscript"/>
        </w:rPr>
        <w:t>1</w:t>
      </w:r>
      <w:r w:rsidR="009531AF">
        <w:rPr>
          <w:b/>
          <w:bCs/>
        </w:rPr>
        <w:t xml:space="preserve"> </w:t>
      </w:r>
      <w:r w:rsidR="00B9692A">
        <w:rPr>
          <w:b/>
          <w:bCs/>
        </w:rPr>
        <w:t>– „ZUCKERHERZERL“</w:t>
      </w:r>
      <w:r w:rsidR="00B9692A" w:rsidRPr="00061318">
        <w:rPr>
          <w:b/>
          <w:bCs/>
        </w:rPr>
        <w:t xml:space="preserve"> von LIENER</w:t>
      </w:r>
      <w:r w:rsidR="00B9692A">
        <w:rPr>
          <w:b/>
          <w:bCs/>
        </w:rPr>
        <w:t xml:space="preserve"> </w:t>
      </w:r>
      <w:r w:rsidR="009531AF">
        <w:rPr>
          <w:b/>
          <w:bCs/>
        </w:rPr>
        <w:t>(VÖ 11.12.2020)</w:t>
      </w:r>
    </w:p>
    <w:p w14:paraId="73F21B42" w14:textId="334B0A8B" w:rsidR="00171222" w:rsidRDefault="00171222" w:rsidP="00171222"/>
    <w:p w14:paraId="55B61717" w14:textId="30DAACDB" w:rsidR="00BE60BC" w:rsidRPr="00313EF5" w:rsidRDefault="009E2BE1" w:rsidP="00171222">
      <w:pPr>
        <w:rPr>
          <w:rFonts w:cstheme="minorHAnsi"/>
        </w:rPr>
      </w:pPr>
      <w:r>
        <w:t xml:space="preserve">Matthias LIENER unterzieht mit seiner </w:t>
      </w:r>
      <w:r w:rsidR="009531AF">
        <w:t xml:space="preserve">am 11. Dezember 2020 erscheinenden </w:t>
      </w:r>
      <w:r w:rsidR="00291D77">
        <w:t>zweiten</w:t>
      </w:r>
      <w:r>
        <w:t xml:space="preserve"> Single „</w:t>
      </w:r>
      <w:proofErr w:type="spellStart"/>
      <w:r>
        <w:t>Zuckerherzerl</w:t>
      </w:r>
      <w:proofErr w:type="spellEnd"/>
      <w:r>
        <w:t>“ gängige Geschlechterrollen einer opulenten Artpop-Untersuchung. Dabei schiebt er mit sprachlichem Augenzwinkern und musikalische</w:t>
      </w:r>
      <w:r w:rsidR="009531AF">
        <w:t>r</w:t>
      </w:r>
      <w:r>
        <w:t xml:space="preserve"> Entdeckungs</w:t>
      </w:r>
      <w:r w:rsidR="00567F06">
        <w:t>lust</w:t>
      </w:r>
      <w:r w:rsidR="009531AF">
        <w:t xml:space="preserve"> </w:t>
      </w:r>
      <w:r>
        <w:t xml:space="preserve">Andeutungen und Bedeutungen von Liebe und Körperlichkeit </w:t>
      </w:r>
      <w:r w:rsidR="00291D77">
        <w:t xml:space="preserve">aller Art </w:t>
      </w:r>
      <w:r>
        <w:t>an- und gegeneinander</w:t>
      </w:r>
      <w:r w:rsidR="00291D77">
        <w:t xml:space="preserve">. Er formt ein alternatives Liebeslied, das die Begehrlichkeiten des Song-Ichs bereits in der ersten Strophe komplett pulverisiert und </w:t>
      </w:r>
      <w:r w:rsidR="00E53AFE">
        <w:t xml:space="preserve">lässt </w:t>
      </w:r>
      <w:r w:rsidR="00291D77">
        <w:t xml:space="preserve">in </w:t>
      </w:r>
      <w:r w:rsidR="00E53AFE">
        <w:t>s</w:t>
      </w:r>
      <w:r w:rsidR="00291D77">
        <w:t>ein</w:t>
      </w:r>
      <w:r w:rsidR="00E53AFE">
        <w:t>e</w:t>
      </w:r>
      <w:r w:rsidR="00291D77">
        <w:t xml:space="preserve">m großformatigen </w:t>
      </w:r>
      <w:r w:rsidR="00291D77" w:rsidRPr="00313EF5">
        <w:rPr>
          <w:rFonts w:cstheme="minorHAnsi"/>
        </w:rPr>
        <w:t xml:space="preserve">Musikvideo das anschließende virtuose Lamento </w:t>
      </w:r>
      <w:r w:rsidR="00E53AFE" w:rsidRPr="00313EF5">
        <w:rPr>
          <w:rFonts w:cstheme="minorHAnsi"/>
        </w:rPr>
        <w:t xml:space="preserve">in </w:t>
      </w:r>
      <w:r w:rsidR="00291D77" w:rsidRPr="00313EF5">
        <w:rPr>
          <w:rFonts w:cstheme="minorHAnsi"/>
        </w:rPr>
        <w:t xml:space="preserve">einer </w:t>
      </w:r>
      <w:r w:rsidR="00E53AFE" w:rsidRPr="00313EF5">
        <w:rPr>
          <w:rFonts w:cstheme="minorHAnsi"/>
        </w:rPr>
        <w:t>voyeuristischen</w:t>
      </w:r>
      <w:r w:rsidR="00291D77" w:rsidRPr="00313EF5">
        <w:rPr>
          <w:rFonts w:cstheme="minorHAnsi"/>
        </w:rPr>
        <w:t xml:space="preserve"> Liebeserklärung</w:t>
      </w:r>
      <w:r w:rsidR="00E53AFE" w:rsidRPr="00313EF5">
        <w:rPr>
          <w:rFonts w:cstheme="minorHAnsi"/>
        </w:rPr>
        <w:t xml:space="preserve">, </w:t>
      </w:r>
      <w:r w:rsidR="00AC73F5" w:rsidRPr="00313EF5">
        <w:rPr>
          <w:rFonts w:cstheme="minorHAnsi"/>
        </w:rPr>
        <w:t>in</w:t>
      </w:r>
      <w:r w:rsidR="00E53AFE" w:rsidRPr="00313EF5">
        <w:rPr>
          <w:rFonts w:cstheme="minorHAnsi"/>
        </w:rPr>
        <w:t xml:space="preserve"> einem genussvoll labilen Psychogramm seiner Figuren gipfeln –</w:t>
      </w:r>
      <w:r w:rsidR="00291D77" w:rsidRPr="00313EF5">
        <w:rPr>
          <w:rFonts w:cstheme="minorHAnsi"/>
        </w:rPr>
        <w:t xml:space="preserve"> Absturz</w:t>
      </w:r>
      <w:r w:rsidR="00E53AFE" w:rsidRPr="00313EF5">
        <w:rPr>
          <w:rFonts w:cstheme="minorHAnsi"/>
        </w:rPr>
        <w:t>, Happy End, endlose Begierde, Traumende: Spieldose zu!</w:t>
      </w:r>
    </w:p>
    <w:p w14:paraId="4A84B9B5" w14:textId="0DB6EAF5" w:rsidR="00AC5EA5" w:rsidRPr="00313EF5" w:rsidRDefault="00AC5EA5" w:rsidP="00F00620">
      <w:pPr>
        <w:rPr>
          <w:rFonts w:cstheme="minorHAnsi"/>
          <w:color w:val="000000" w:themeColor="text1"/>
        </w:rPr>
      </w:pPr>
    </w:p>
    <w:p w14:paraId="71F91F65" w14:textId="6C9EDB13" w:rsidR="00313EF5" w:rsidRPr="00313EF5" w:rsidRDefault="00313EF5" w:rsidP="00313EF5">
      <w:pPr>
        <w:rPr>
          <w:rFonts w:eastAsia="Times New Roman" w:cstheme="minorHAnsi"/>
          <w:lang w:eastAsia="de-DE"/>
        </w:rPr>
      </w:pPr>
      <w:r w:rsidRPr="00313EF5">
        <w:rPr>
          <w:rFonts w:eastAsia="Times New Roman" w:cstheme="minorHAnsi"/>
          <w:lang w:eastAsia="de-DE"/>
        </w:rPr>
        <w:t>Matthias Liener: „Was für ein armes Song-Ich-</w:t>
      </w:r>
      <w:proofErr w:type="spellStart"/>
      <w:r w:rsidRPr="00313EF5">
        <w:rPr>
          <w:rFonts w:eastAsia="Times New Roman" w:cstheme="minorHAnsi"/>
          <w:lang w:eastAsia="de-DE"/>
        </w:rPr>
        <w:t>Teuferl</w:t>
      </w:r>
      <w:proofErr w:type="spellEnd"/>
      <w:r w:rsidRPr="00313EF5">
        <w:rPr>
          <w:rFonts w:eastAsia="Times New Roman" w:cstheme="minorHAnsi"/>
          <w:lang w:eastAsia="de-DE"/>
        </w:rPr>
        <w:t xml:space="preserve"> hab</w:t>
      </w:r>
      <w:r w:rsidR="00BB2083">
        <w:rPr>
          <w:rFonts w:eastAsia="Times New Roman" w:cstheme="minorHAnsi"/>
          <w:lang w:eastAsia="de-DE"/>
        </w:rPr>
        <w:t>‘</w:t>
      </w:r>
      <w:r w:rsidRPr="00313EF5">
        <w:rPr>
          <w:rFonts w:eastAsia="Times New Roman" w:cstheme="minorHAnsi"/>
          <w:lang w:eastAsia="de-DE"/>
        </w:rPr>
        <w:t xml:space="preserve"> ich da erschaffen, dem ich das </w:t>
      </w:r>
      <w:proofErr w:type="spellStart"/>
      <w:r w:rsidRPr="00313EF5">
        <w:rPr>
          <w:rFonts w:eastAsia="Times New Roman" w:cstheme="minorHAnsi"/>
          <w:lang w:eastAsia="de-DE"/>
        </w:rPr>
        <w:t>Herzerl</w:t>
      </w:r>
      <w:proofErr w:type="spellEnd"/>
      <w:r w:rsidRPr="00313EF5">
        <w:rPr>
          <w:rFonts w:eastAsia="Times New Roman" w:cstheme="minorHAnsi"/>
          <w:lang w:eastAsia="de-DE"/>
        </w:rPr>
        <w:t xml:space="preserve"> breche. Naja, nicht ich </w:t>
      </w:r>
      <w:r w:rsidR="00BB2083">
        <w:rPr>
          <w:rFonts w:eastAsia="Times New Roman" w:cstheme="minorHAnsi"/>
          <w:lang w:eastAsia="de-DE"/>
        </w:rPr>
        <w:t>–</w:t>
      </w:r>
      <w:r w:rsidRPr="00313EF5">
        <w:rPr>
          <w:rFonts w:eastAsia="Times New Roman" w:cstheme="minorHAnsi"/>
          <w:lang w:eastAsia="de-DE"/>
        </w:rPr>
        <w:t xml:space="preserve"> und die Dame ist ebenfalls nicht ganz sauber. Mir rutschen die Männer und Frauen immer komisch durcheinander.“ </w:t>
      </w:r>
    </w:p>
    <w:p w14:paraId="3D60631D" w14:textId="77777777" w:rsidR="00313EF5" w:rsidRPr="00313EF5" w:rsidRDefault="00313EF5" w:rsidP="00F00620">
      <w:pPr>
        <w:rPr>
          <w:rFonts w:cstheme="minorHAnsi"/>
          <w:color w:val="000000" w:themeColor="text1"/>
        </w:rPr>
      </w:pPr>
    </w:p>
    <w:p w14:paraId="454291DF" w14:textId="2DAE0BA9" w:rsidR="00171222" w:rsidRPr="009531AF" w:rsidRDefault="00AC5EA5" w:rsidP="00171222">
      <w:pPr>
        <w:rPr>
          <w:rFonts w:eastAsia="Times New Roman" w:cstheme="minorHAnsi"/>
          <w:lang w:eastAsia="de-DE"/>
        </w:rPr>
      </w:pPr>
      <w:r w:rsidRPr="00313EF5">
        <w:rPr>
          <w:rFonts w:cstheme="minorHAnsi"/>
          <w:color w:val="000000" w:themeColor="text1"/>
        </w:rPr>
        <w:t xml:space="preserve">In </w:t>
      </w:r>
      <w:r w:rsidR="00560364" w:rsidRPr="00313EF5">
        <w:rPr>
          <w:rFonts w:cstheme="minorHAnsi"/>
          <w:color w:val="000000" w:themeColor="text1"/>
        </w:rPr>
        <w:t>LIENERs</w:t>
      </w:r>
      <w:r w:rsidRPr="00313EF5">
        <w:rPr>
          <w:rFonts w:cstheme="minorHAnsi"/>
          <w:color w:val="000000" w:themeColor="text1"/>
        </w:rPr>
        <w:t xml:space="preserve"> im</w:t>
      </w:r>
      <w:r w:rsidR="00F00620" w:rsidRPr="00313EF5">
        <w:rPr>
          <w:rFonts w:cstheme="minorHAnsi"/>
          <w:color w:val="000000" w:themeColor="text1"/>
        </w:rPr>
        <w:t xml:space="preserve"> September 2020 ersch</w:t>
      </w:r>
      <w:r w:rsidRPr="00313EF5">
        <w:rPr>
          <w:rFonts w:cstheme="minorHAnsi"/>
          <w:color w:val="000000" w:themeColor="text1"/>
        </w:rPr>
        <w:t>ienenen</w:t>
      </w:r>
      <w:r w:rsidR="00F00620" w:rsidRPr="00AB1629">
        <w:rPr>
          <w:rFonts w:cstheme="minorHAnsi"/>
          <w:color w:val="000000" w:themeColor="text1"/>
        </w:rPr>
        <w:t xml:space="preserve"> Debüt-Single „Rosen und Mohn“ </w:t>
      </w:r>
      <w:r w:rsidR="00AB1629" w:rsidRPr="00AB1629">
        <w:rPr>
          <w:rFonts w:eastAsia="Times New Roman" w:cstheme="minorHAnsi"/>
          <w:lang w:eastAsia="de-DE"/>
        </w:rPr>
        <w:t xml:space="preserve">begegnet </w:t>
      </w:r>
      <w:r w:rsidR="00BB2083">
        <w:rPr>
          <w:rFonts w:eastAsia="Times New Roman" w:cstheme="minorHAnsi"/>
          <w:lang w:eastAsia="de-DE"/>
        </w:rPr>
        <w:t>er</w:t>
      </w:r>
      <w:r w:rsidR="00AB1629" w:rsidRPr="00AB1629">
        <w:rPr>
          <w:rFonts w:eastAsia="Times New Roman" w:cstheme="minorHAnsi"/>
          <w:lang w:eastAsia="de-DE"/>
        </w:rPr>
        <w:t xml:space="preserve"> der widerständigen, verführerischen Anna, im Video verkörpert von Caroline Perron, die als Sängerin, Model und letzte Lebenspartnerin von Falco intensiv mit der österreichischen Pop-Szene verbunden ist. </w:t>
      </w:r>
    </w:p>
    <w:p w14:paraId="643797E4" w14:textId="77777777" w:rsidR="00560364" w:rsidRDefault="00560364" w:rsidP="00171222">
      <w:pPr>
        <w:rPr>
          <w:rFonts w:cstheme="minorHAnsi"/>
        </w:rPr>
      </w:pPr>
    </w:p>
    <w:p w14:paraId="25E30243" w14:textId="77777777" w:rsidR="00171222" w:rsidRDefault="00171222" w:rsidP="00171222">
      <w:pPr>
        <w:rPr>
          <w:rFonts w:cstheme="minorHAnsi"/>
        </w:rPr>
      </w:pPr>
      <w:r>
        <w:rPr>
          <w:rFonts w:cstheme="minorHAnsi"/>
        </w:rPr>
        <w:t xml:space="preserve">Matthias Liener, der seine Songs selber komponiert und textet, spielt auch alle Instrumente in Eigenregie ein. Sein Fundament im klassischen Gesang ermöglicht ihm eine Stimmkontrolle und -versatilität, die seinen teilweise fünf- und sechsstimmigen </w:t>
      </w:r>
      <w:proofErr w:type="spellStart"/>
      <w:r>
        <w:rPr>
          <w:rFonts w:cstheme="minorHAnsi"/>
        </w:rPr>
        <w:t>Leadvocals</w:t>
      </w:r>
      <w:proofErr w:type="spellEnd"/>
      <w:r>
        <w:rPr>
          <w:rFonts w:cstheme="minorHAnsi"/>
        </w:rPr>
        <w:t xml:space="preserve"> und Chören eine ganz eigenständige Souveränität und Kauzigkeit verleiht. Sein untrügliches Gespür fürs enggeführte Wortspiel und die kunstvolle Konfrontation von Standardsprache und Dialekt entwickeln ein ganz individuelles Songwriting.</w:t>
      </w:r>
    </w:p>
    <w:p w14:paraId="10DA8D8C" w14:textId="77777777" w:rsidR="00171222" w:rsidRDefault="00171222" w:rsidP="00171222">
      <w:pPr>
        <w:rPr>
          <w:rFonts w:cstheme="minorHAnsi"/>
        </w:rPr>
      </w:pPr>
    </w:p>
    <w:p w14:paraId="21C2B57D" w14:textId="716E50F6" w:rsidR="00171222" w:rsidRDefault="00171222" w:rsidP="00171222">
      <w:pPr>
        <w:rPr>
          <w:rFonts w:cstheme="minorHAnsi"/>
        </w:rPr>
      </w:pPr>
      <w:r>
        <w:rPr>
          <w:rFonts w:cstheme="minorHAnsi"/>
        </w:rPr>
        <w:t>So überraschen seine Lieder mit verspielt musikalischem Augenzwinkern, mit ungekannten vokalen Schräglagen sowie einem pumpend elektronischen und gleichzeitig filigran transparenten Klangbild.</w:t>
      </w:r>
      <w:r w:rsidR="00B05AB9">
        <w:rPr>
          <w:rFonts w:cstheme="minorHAnsi"/>
        </w:rPr>
        <w:t xml:space="preserve"> </w:t>
      </w:r>
      <w:r>
        <w:rPr>
          <w:rFonts w:cstheme="minorHAnsi"/>
        </w:rPr>
        <w:t>Pop ist bei Liener an der eigenen musikalischen Vorstellungskraft aufgehängt, die als Messlatte und Geschmackskompass für seine überbordenden Kreativexplosionen und Spontanperformances fungiert.</w:t>
      </w:r>
    </w:p>
    <w:p w14:paraId="45B93056" w14:textId="77777777" w:rsidR="00171222" w:rsidRDefault="00171222" w:rsidP="00171222">
      <w:pPr>
        <w:rPr>
          <w:rFonts w:cstheme="minorHAnsi"/>
        </w:rPr>
      </w:pPr>
    </w:p>
    <w:p w14:paraId="6C80285C" w14:textId="4C735BD6" w:rsidR="00171222" w:rsidRPr="00CC5BAF" w:rsidRDefault="00171222" w:rsidP="00171222">
      <w:pPr>
        <w:rPr>
          <w:rFonts w:ascii="Calibri" w:hAnsi="Calibri" w:cs="Calibri"/>
        </w:rPr>
      </w:pPr>
      <w:r>
        <w:rPr>
          <w:rFonts w:cstheme="minorHAnsi"/>
        </w:rPr>
        <w:t xml:space="preserve">Bei den Konzerten mit seiner Wiener Band nimmt LIENER seine Songs als Ausgangsmaterial, um diese zu verwandeln, um mit ihnen neue Bedeutungen und Emotionen im weiten </w:t>
      </w:r>
      <w:r w:rsidRPr="00CC5BAF">
        <w:rPr>
          <w:rFonts w:ascii="Calibri" w:hAnsi="Calibri" w:cs="Calibri"/>
        </w:rPr>
        <w:t>Improvisationsraum des Live-Betriebes zu entdecken.</w:t>
      </w:r>
    </w:p>
    <w:p w14:paraId="11D7E184" w14:textId="1207563C" w:rsidR="00B05AB9" w:rsidRDefault="00B05AB9" w:rsidP="00171222">
      <w:pPr>
        <w:rPr>
          <w:rFonts w:ascii="Calibri" w:hAnsi="Calibri" w:cs="Calibri"/>
        </w:rPr>
      </w:pPr>
    </w:p>
    <w:p w14:paraId="3E83FBDC" w14:textId="77777777" w:rsidR="00CC5BAF" w:rsidRPr="00CC5BAF" w:rsidRDefault="00CC5BAF" w:rsidP="00171222">
      <w:pPr>
        <w:rPr>
          <w:rFonts w:ascii="Calibri" w:hAnsi="Calibri" w:cs="Calibri"/>
        </w:rPr>
      </w:pPr>
    </w:p>
    <w:p w14:paraId="31A16D9D" w14:textId="77777777" w:rsidR="00CC5BAF" w:rsidRPr="00CC5BAF" w:rsidRDefault="00CC5BAF" w:rsidP="00CC5BAF">
      <w:pPr>
        <w:rPr>
          <w:rFonts w:ascii="Calibri" w:eastAsia="Times New Roman" w:hAnsi="Calibri" w:cs="Calibri"/>
          <w:color w:val="000000" w:themeColor="text1"/>
          <w:lang w:eastAsia="de-DE"/>
        </w:rPr>
      </w:pPr>
      <w:r w:rsidRPr="00CC5BAF">
        <w:rPr>
          <w:rFonts w:ascii="Calibri" w:eastAsia="Times New Roman" w:hAnsi="Calibri" w:cs="Calibri"/>
          <w:color w:val="000000"/>
          <w:lang w:eastAsia="de-DE"/>
        </w:rPr>
        <w:t>Musik &amp; Text, alle Instrumente und Gesang: Matthias Liener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Musikproduktion: Matthias Liener, Dietz 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Tinhof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, Günther Wildner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Mix: Dietz 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Tinhof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br/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Mastering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: Martin Scheer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>Label: Motor Entertainment, Berlin (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Believe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/Edel)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>Musikverlag: Wildner Music Publishing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</w:r>
      <w:r w:rsidRPr="00CC5BAF">
        <w:rPr>
          <w:rFonts w:ascii="Calibri" w:eastAsia="Times New Roman" w:hAnsi="Calibri" w:cs="Calibri"/>
          <w:color w:val="000000"/>
          <w:lang w:eastAsia="de-DE"/>
        </w:rPr>
        <w:lastRenderedPageBreak/>
        <w:t xml:space="preserve">Management: Günther </w:t>
      </w:r>
      <w:r w:rsidRPr="00CC5BAF">
        <w:rPr>
          <w:rFonts w:ascii="Calibri" w:eastAsia="Times New Roman" w:hAnsi="Calibri" w:cs="Calibri"/>
          <w:color w:val="000000" w:themeColor="text1"/>
          <w:lang w:eastAsia="de-DE"/>
        </w:rPr>
        <w:t>Wildner</w:t>
      </w:r>
      <w:r w:rsidRPr="00CC5BAF">
        <w:rPr>
          <w:rFonts w:ascii="Calibri" w:eastAsia="Times New Roman" w:hAnsi="Calibri" w:cs="Calibri"/>
          <w:color w:val="000000" w:themeColor="text1"/>
          <w:lang w:eastAsia="de-DE"/>
        </w:rPr>
        <w:br/>
        <w:t xml:space="preserve">Video: Johannes </w:t>
      </w:r>
      <w:proofErr w:type="spellStart"/>
      <w:r w:rsidRPr="00CC5BAF">
        <w:rPr>
          <w:rFonts w:ascii="Calibri" w:eastAsia="Times New Roman" w:hAnsi="Calibri" w:cs="Calibri"/>
          <w:color w:val="000000" w:themeColor="text1"/>
          <w:lang w:eastAsia="de-DE"/>
        </w:rPr>
        <w:t>Dürhammer</w:t>
      </w:r>
      <w:proofErr w:type="spellEnd"/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, </w:t>
      </w:r>
      <w:hyperlink r:id="rId6" w:history="1">
        <w:r w:rsidRPr="00CC5BAF">
          <w:rPr>
            <w:rStyle w:val="Hyperlink"/>
            <w:rFonts w:ascii="Calibri" w:eastAsia="Times New Roman" w:hAnsi="Calibri" w:cs="Calibri"/>
            <w:color w:val="000000" w:themeColor="text1"/>
            <w:lang w:eastAsia="de-DE"/>
          </w:rPr>
          <w:t>https://jazztime.film/</w:t>
        </w:r>
      </w:hyperlink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 </w:t>
      </w:r>
    </w:p>
    <w:p w14:paraId="281151C4" w14:textId="35239895" w:rsidR="00CC5BAF" w:rsidRPr="00CC5BAF" w:rsidRDefault="00CC5BAF" w:rsidP="00CC5BAF">
      <w:pPr>
        <w:rPr>
          <w:rFonts w:eastAsia="Times New Roman" w:cstheme="minorHAnsi"/>
          <w:color w:val="000000" w:themeColor="text1"/>
          <w:lang w:eastAsia="de-DE"/>
        </w:rPr>
      </w:pPr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(Videos für Conchita Wurst, Josh., Ina Regen, </w:t>
      </w:r>
      <w:r w:rsidRPr="00CC5BAF">
        <w:rPr>
          <w:rFonts w:eastAsia="Times New Roman" w:cstheme="minorHAnsi"/>
          <w:color w:val="000000" w:themeColor="text1"/>
          <w:lang w:eastAsia="de-DE"/>
        </w:rPr>
        <w:t>Prohaska ...)</w:t>
      </w:r>
    </w:p>
    <w:p w14:paraId="37EE68A3" w14:textId="68620C5F" w:rsidR="00D35248" w:rsidRPr="00CC5BAF" w:rsidRDefault="00D35248" w:rsidP="00171222">
      <w:pPr>
        <w:rPr>
          <w:rFonts w:cstheme="minorHAnsi"/>
          <w:color w:val="000000" w:themeColor="text1"/>
        </w:rPr>
      </w:pPr>
    </w:p>
    <w:p w14:paraId="14819678" w14:textId="3503A160" w:rsidR="00CC5BAF" w:rsidRPr="00CC5BAF" w:rsidRDefault="00CC5BAF" w:rsidP="00171222">
      <w:pPr>
        <w:rPr>
          <w:rFonts w:cstheme="minorHAnsi"/>
          <w:color w:val="000000" w:themeColor="text1"/>
        </w:rPr>
      </w:pPr>
      <w:r w:rsidRPr="00CC5BAF">
        <w:rPr>
          <w:rFonts w:cstheme="minorHAnsi"/>
          <w:color w:val="000000" w:themeColor="text1"/>
        </w:rPr>
        <w:t>„</w:t>
      </w:r>
      <w:proofErr w:type="spellStart"/>
      <w:r w:rsidRPr="00CC5BAF">
        <w:rPr>
          <w:rFonts w:cstheme="minorHAnsi"/>
          <w:color w:val="000000" w:themeColor="text1"/>
        </w:rPr>
        <w:t>Zuckerherzerl</w:t>
      </w:r>
      <w:proofErr w:type="spellEnd"/>
      <w:r w:rsidRPr="00CC5BAF">
        <w:rPr>
          <w:rFonts w:cstheme="minorHAnsi"/>
          <w:color w:val="000000" w:themeColor="text1"/>
        </w:rPr>
        <w:t>“ im MPN:</w:t>
      </w:r>
    </w:p>
    <w:p w14:paraId="382D6797" w14:textId="54491F8F" w:rsidR="00CC5BAF" w:rsidRPr="00CC5BAF" w:rsidRDefault="00CC5BAF" w:rsidP="00CC5BAF">
      <w:pPr>
        <w:rPr>
          <w:rFonts w:eastAsia="Times New Roman" w:cstheme="minorHAnsi"/>
          <w:color w:val="000000" w:themeColor="text1"/>
          <w:lang w:eastAsia="de-DE"/>
        </w:rPr>
      </w:pPr>
      <w:hyperlink r:id="rId7" w:history="1">
        <w:r w:rsidRPr="00CC5BAF">
          <w:rPr>
            <w:rStyle w:val="Hyperlink"/>
            <w:rFonts w:eastAsia="Times New Roman" w:cstheme="minorHAnsi"/>
            <w:color w:val="000000" w:themeColor="text1"/>
            <w:lang w:eastAsia="de-DE"/>
          </w:rPr>
          <w:t>https://www.musik-promotion.net/de/ProductDetail?pid=182409763</w:t>
        </w:r>
      </w:hyperlink>
      <w:r w:rsidRPr="00CC5BAF">
        <w:rPr>
          <w:rFonts w:eastAsia="Times New Roman" w:cstheme="minorHAnsi"/>
          <w:color w:val="000000" w:themeColor="text1"/>
          <w:lang w:eastAsia="de-DE"/>
        </w:rPr>
        <w:t xml:space="preserve"> </w:t>
      </w:r>
    </w:p>
    <w:p w14:paraId="007DD932" w14:textId="18F6DF94" w:rsidR="00CC5BAF" w:rsidRDefault="00CC5BAF" w:rsidP="00171222">
      <w:pPr>
        <w:rPr>
          <w:rFonts w:cstheme="minorHAnsi"/>
          <w:color w:val="000000" w:themeColor="text1"/>
        </w:rPr>
      </w:pPr>
    </w:p>
    <w:p w14:paraId="51EBE570" w14:textId="77777777" w:rsidR="00CC5BAF" w:rsidRPr="00CC5BAF" w:rsidRDefault="00CC5BAF" w:rsidP="00171222">
      <w:pPr>
        <w:rPr>
          <w:rFonts w:cstheme="minorHAnsi"/>
          <w:color w:val="000000" w:themeColor="text1"/>
        </w:rPr>
      </w:pPr>
    </w:p>
    <w:p w14:paraId="49097B6C" w14:textId="409569E4" w:rsidR="00AB1629" w:rsidRPr="00CC5BAF" w:rsidRDefault="00AB1629" w:rsidP="00171222">
      <w:pPr>
        <w:rPr>
          <w:rFonts w:cstheme="minorHAnsi"/>
          <w:b/>
          <w:bCs/>
          <w:color w:val="000000" w:themeColor="text1"/>
        </w:rPr>
      </w:pPr>
      <w:r w:rsidRPr="00CC5BAF">
        <w:rPr>
          <w:rFonts w:cstheme="minorHAnsi"/>
          <w:b/>
          <w:bCs/>
          <w:color w:val="000000" w:themeColor="text1"/>
        </w:rPr>
        <w:t>LIVE-Präsentation/Konzert</w:t>
      </w:r>
      <w:r w:rsidRPr="00CC5BAF">
        <w:rPr>
          <w:rFonts w:ascii="Calibri" w:hAnsi="Calibri" w:cs="Calibri"/>
          <w:b/>
          <w:bCs/>
          <w:color w:val="000000" w:themeColor="text1"/>
        </w:rPr>
        <w:t xml:space="preserve"> von LIENER</w:t>
      </w:r>
      <w:r w:rsidRPr="00CC5BAF">
        <w:rPr>
          <w:rFonts w:cstheme="minorHAnsi"/>
          <w:b/>
          <w:bCs/>
          <w:color w:val="000000" w:themeColor="text1"/>
        </w:rPr>
        <w:t>: „Liener präsentiert LIENER“</w:t>
      </w:r>
    </w:p>
    <w:p w14:paraId="6A1ACA4D" w14:textId="160B4958" w:rsidR="00AB1629" w:rsidRDefault="00AB1629" w:rsidP="00171222">
      <w:pPr>
        <w:rPr>
          <w:rFonts w:cstheme="minorHAnsi"/>
        </w:rPr>
      </w:pPr>
      <w:r w:rsidRPr="00084BF2">
        <w:rPr>
          <w:rFonts w:cstheme="minorHAnsi"/>
          <w:b/>
          <w:bCs/>
        </w:rPr>
        <w:t>23. Jänner 2020, 19.30 Uhr, Radiokulturhaus</w:t>
      </w:r>
      <w:r>
        <w:rPr>
          <w:rFonts w:cstheme="minorHAnsi"/>
        </w:rPr>
        <w:t xml:space="preserve"> (Großer Sendesaal des ORF Funkhauses)</w:t>
      </w:r>
    </w:p>
    <w:p w14:paraId="2BB996F9" w14:textId="77251E0F" w:rsidR="00AB1629" w:rsidRPr="00AB1629" w:rsidRDefault="00AB1629" w:rsidP="00171222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</w:rPr>
        <w:t>Argentinierstraße</w:t>
      </w:r>
      <w:proofErr w:type="spellEnd"/>
      <w:r>
        <w:rPr>
          <w:rFonts w:cstheme="minorHAnsi"/>
        </w:rPr>
        <w:t xml:space="preserve"> 30a</w:t>
      </w:r>
      <w:r w:rsidRPr="00AB1629">
        <w:rPr>
          <w:rFonts w:cstheme="minorHAnsi"/>
          <w:color w:val="000000" w:themeColor="text1"/>
        </w:rPr>
        <w:t>, 1040 Wien</w:t>
      </w:r>
    </w:p>
    <w:p w14:paraId="28170476" w14:textId="77777777" w:rsidR="00B05AB9" w:rsidRDefault="00884E58" w:rsidP="00171222">
      <w:pPr>
        <w:rPr>
          <w:rFonts w:cstheme="minorHAnsi"/>
          <w:color w:val="000000" w:themeColor="text1"/>
        </w:rPr>
      </w:pPr>
      <w:hyperlink r:id="rId8" w:history="1">
        <w:r w:rsidR="00AB1629" w:rsidRPr="00AB1629">
          <w:rPr>
            <w:rStyle w:val="Hyperlink"/>
            <w:rFonts w:cstheme="minorHAnsi"/>
            <w:color w:val="000000" w:themeColor="text1"/>
          </w:rPr>
          <w:t>https://radiokulturhaus.orf.at/artikel/677857/Liener-praesentiert-LIENER</w:t>
        </w:r>
      </w:hyperlink>
      <w:r w:rsidR="00AB1629" w:rsidRPr="00AB1629">
        <w:rPr>
          <w:rFonts w:cstheme="minorHAnsi"/>
          <w:color w:val="000000" w:themeColor="text1"/>
        </w:rPr>
        <w:t xml:space="preserve"> </w:t>
      </w:r>
    </w:p>
    <w:p w14:paraId="3E7939BC" w14:textId="503101A4" w:rsidR="009531AF" w:rsidRDefault="009531AF" w:rsidP="00171222">
      <w:pPr>
        <w:rPr>
          <w:rFonts w:cstheme="minorHAnsi"/>
          <w:b/>
          <w:bCs/>
          <w:color w:val="000000" w:themeColor="text1"/>
        </w:rPr>
      </w:pPr>
    </w:p>
    <w:p w14:paraId="0318D4E9" w14:textId="77777777" w:rsidR="00D35248" w:rsidRDefault="00D35248" w:rsidP="00171222">
      <w:pPr>
        <w:rPr>
          <w:rFonts w:cstheme="minorHAnsi"/>
          <w:b/>
          <w:bCs/>
          <w:color w:val="000000" w:themeColor="text1"/>
        </w:rPr>
      </w:pPr>
    </w:p>
    <w:p w14:paraId="6C70A81B" w14:textId="6AACAA6F" w:rsidR="00171222" w:rsidRDefault="00171222" w:rsidP="00171222">
      <w:pPr>
        <w:rPr>
          <w:rFonts w:cstheme="minorHAnsi"/>
          <w:b/>
          <w:bCs/>
          <w:color w:val="000000" w:themeColor="text1"/>
        </w:rPr>
      </w:pPr>
      <w:r w:rsidRPr="00AB1629">
        <w:rPr>
          <w:rFonts w:cstheme="minorHAnsi"/>
          <w:b/>
          <w:bCs/>
          <w:color w:val="000000" w:themeColor="text1"/>
        </w:rPr>
        <w:t>Biografie</w:t>
      </w:r>
    </w:p>
    <w:p w14:paraId="7D136294" w14:textId="77777777" w:rsidR="00D35248" w:rsidRPr="00B05AB9" w:rsidRDefault="00D35248" w:rsidP="00171222">
      <w:pPr>
        <w:rPr>
          <w:rFonts w:cstheme="minorHAnsi"/>
          <w:color w:val="000000" w:themeColor="text1"/>
        </w:rPr>
      </w:pPr>
    </w:p>
    <w:p w14:paraId="38EDF97D" w14:textId="77777777" w:rsidR="00171222" w:rsidRPr="00101F06" w:rsidRDefault="00171222" w:rsidP="0017122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000000" w:themeColor="text1"/>
        </w:rPr>
      </w:pPr>
      <w:r w:rsidRPr="00AB1629">
        <w:rPr>
          <w:rFonts w:asciiTheme="minorHAnsi" w:hAnsiTheme="minorHAnsi" w:cstheme="minorHAnsi"/>
          <w:color w:val="000000" w:themeColor="text1"/>
        </w:rPr>
        <w:t xml:space="preserve">Geboren 1991 in Mistelbach, NÖ. Im Alter </w:t>
      </w:r>
      <w:r w:rsidRPr="00101F06">
        <w:rPr>
          <w:rFonts w:asciiTheme="minorHAnsi" w:hAnsiTheme="minorHAnsi" w:cstheme="minorHAnsi"/>
          <w:color w:val="000000" w:themeColor="text1"/>
        </w:rPr>
        <w:t xml:space="preserve">von acht Jahre wurde </w:t>
      </w:r>
      <w:r>
        <w:rPr>
          <w:rFonts w:asciiTheme="minorHAnsi" w:hAnsiTheme="minorHAnsi" w:cstheme="minorHAnsi"/>
          <w:color w:val="000000" w:themeColor="text1"/>
        </w:rPr>
        <w:t>Matthias Liener</w:t>
      </w:r>
      <w:r w:rsidRPr="00101F06">
        <w:rPr>
          <w:rFonts w:asciiTheme="minorHAnsi" w:hAnsiTheme="minorHAnsi" w:cstheme="minorHAnsi"/>
          <w:color w:val="000000" w:themeColor="text1"/>
        </w:rPr>
        <w:t xml:space="preserve"> bei den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Wiener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Sängerknaben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>, in Chor und Internat,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>aufgenommen. Konzertreisen mit diesem Ensemble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führten ihn in den nächsten sechs Jahren ins europäische Ausland, nach Asien und in die USA. Mit Kleinbesetzungs- und Solorollen in Opern wie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Zauberflöte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Carmen,</w:t>
      </w:r>
      <w:r w:rsidRPr="00101F06">
        <w:rPr>
          <w:rFonts w:asciiTheme="minorHAnsi" w:hAnsiTheme="minorHAnsi" w:cstheme="minorHAnsi"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Tosca </w:t>
      </w:r>
      <w:r w:rsidRPr="00101F06">
        <w:rPr>
          <w:rFonts w:asciiTheme="minorHAnsi" w:hAnsiTheme="minorHAnsi" w:cstheme="minorHAnsi"/>
          <w:color w:val="000000" w:themeColor="text1"/>
        </w:rPr>
        <w:t xml:space="preserve">oder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La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Bohème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machte er auf den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Bühnen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der Wiener Volks- und Staatsoper auf sich aufmerksam.</w:t>
      </w:r>
    </w:p>
    <w:p w14:paraId="1C88F69F" w14:textId="77777777" w:rsidR="00171222" w:rsidRPr="00101F06" w:rsidRDefault="00171222" w:rsidP="00171222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Erste eigenen Kompositionen, Liedtexte und Arrangements als Jugendlicher in seiner HTL-Ausbildungszeit (Elektrotechnik). Nach der Matura Studium der Musikwissenschaften und Musikerziehung. 2014 Wechsel zur Studienrichtung „IGP (Instrumental- und Gesangspädagogik) klassischer Gesang“ an der Universität für Musik und darstellende Kunst Wien bei Julia Bauer-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Huppmann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mit Abschluss „Bachelor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Arts“ im Jahr 2019. Seither IGP-Masterstudium. Unterrichtet Gesang an der Musikschule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Pottendorf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und gibt Gesangs- und Kompositionsworkshops, u.a.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Vienna Boys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Choir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Music Academy</w:t>
      </w:r>
      <w:r w:rsidRPr="00101F06">
        <w:rPr>
          <w:rFonts w:asciiTheme="minorHAnsi" w:hAnsiTheme="minorHAnsi" w:cstheme="minorHAnsi"/>
          <w:color w:val="000000" w:themeColor="text1"/>
        </w:rPr>
        <w:t>, Hongkong 2019.</w:t>
      </w:r>
    </w:p>
    <w:p w14:paraId="4D69ECCE" w14:textId="77777777" w:rsidR="00171222" w:rsidRPr="00101F06" w:rsidRDefault="00171222" w:rsidP="00171222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 xml:space="preserve">Liener wirkt bei Bühnenproduktionen von Oper (z.B. Neue Oper Wien) bis Pop und Neues Wienerlied (z.B.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Spritbuam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) mit, und ist als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Vokalist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beim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Chorus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Viennensis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Choral-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Schola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der Wiener Hofburgkapelle, </w:t>
      </w:r>
      <w:r w:rsidRPr="00101F06">
        <w:rPr>
          <w:rFonts w:asciiTheme="minorHAnsi" w:hAnsiTheme="minorHAnsi" w:cstheme="minorHAnsi"/>
          <w:color w:val="000000" w:themeColor="text1"/>
        </w:rPr>
        <w:t xml:space="preserve">bei den a cappella Ensembles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VieVox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und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Das Wird Super </w:t>
      </w:r>
      <w:r w:rsidRPr="00101F06">
        <w:rPr>
          <w:rFonts w:asciiTheme="minorHAnsi" w:hAnsiTheme="minorHAnsi" w:cstheme="minorHAnsi"/>
          <w:color w:val="000000" w:themeColor="text1"/>
        </w:rPr>
        <w:t xml:space="preserve">sowie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Andy Lee Lang &amp; The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Wonderboys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tätig.</w:t>
      </w:r>
    </w:p>
    <w:p w14:paraId="73AE79C4" w14:textId="77777777" w:rsidR="00171222" w:rsidRPr="00101F06" w:rsidRDefault="00171222" w:rsidP="00171222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Seine im Rahmen der Konzerte in der Wiener Hofmusikkappelle zur Aufführung gelangte Komposition „Was soll’s bedeuten“ für 4-stimmigen Männerchor, 4-stimmiges Soloensemble, Posaunenquartett und Rezitation wurde vom Kultursender Ö1 am EBU Euroradio Christmas Music Day 2019 ausgestrahlt.</w:t>
      </w:r>
    </w:p>
    <w:p w14:paraId="078259BB" w14:textId="77777777" w:rsidR="00171222" w:rsidRPr="006F3FEF" w:rsidRDefault="00171222" w:rsidP="00171222">
      <w:pPr>
        <w:rPr>
          <w:rFonts w:cstheme="minorHAnsi"/>
          <w:color w:val="000000" w:themeColor="text1"/>
        </w:rPr>
      </w:pPr>
      <w:r w:rsidRPr="006F3FEF">
        <w:rPr>
          <w:rFonts w:cstheme="minorHAnsi"/>
          <w:color w:val="000000" w:themeColor="text1"/>
        </w:rPr>
        <w:t>Bisherige Tonträger / Recorded Music:</w:t>
      </w:r>
    </w:p>
    <w:p w14:paraId="2C688A75" w14:textId="363B800E" w:rsidR="003B2ABF" w:rsidRPr="003B2ABF" w:rsidRDefault="003B2ABF" w:rsidP="00171222">
      <w:pPr>
        <w:rPr>
          <w:rFonts w:cstheme="minorHAnsi"/>
          <w:color w:val="000000" w:themeColor="text1"/>
        </w:rPr>
      </w:pPr>
      <w:r w:rsidRPr="003B2ABF">
        <w:rPr>
          <w:rFonts w:cstheme="minorHAnsi"/>
          <w:color w:val="000000" w:themeColor="text1"/>
        </w:rPr>
        <w:t>Single “Rosen und Mohn” mit Musikvideo</w:t>
      </w:r>
      <w:r>
        <w:rPr>
          <w:rFonts w:cstheme="minorHAnsi"/>
          <w:color w:val="000000" w:themeColor="text1"/>
        </w:rPr>
        <w:t xml:space="preserve"> (LIENER, 4.9.2020)</w:t>
      </w:r>
    </w:p>
    <w:p w14:paraId="2EB9026C" w14:textId="5DB2B8CD" w:rsidR="00171222" w:rsidRPr="00101F06" w:rsidRDefault="00171222" w:rsidP="00171222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Smash Hits, Vol. 1 (EP) – Das </w:t>
      </w:r>
      <w:proofErr w:type="spellStart"/>
      <w:r w:rsidRPr="00101F06">
        <w:rPr>
          <w:rFonts w:cstheme="minorHAnsi"/>
          <w:color w:val="000000" w:themeColor="text1"/>
          <w:lang w:val="en-US"/>
        </w:rPr>
        <w:t>Wird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Super (2019)</w:t>
      </w:r>
    </w:p>
    <w:p w14:paraId="0A9EB883" w14:textId="77777777" w:rsidR="00171222" w:rsidRPr="00101F06" w:rsidRDefault="00171222" w:rsidP="00171222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Singin’ In Harmony </w:t>
      </w:r>
      <w:r w:rsidRPr="00101F06">
        <w:rPr>
          <w:rFonts w:cstheme="minorHAnsi"/>
          <w:color w:val="000000" w:themeColor="text1"/>
          <w:lang w:val="en-US"/>
        </w:rPr>
        <w:softHyphen/>
        <w:t xml:space="preserve">– Andy Lee Lang &amp; The </w:t>
      </w:r>
      <w:proofErr w:type="spellStart"/>
      <w:r w:rsidRPr="00101F06">
        <w:rPr>
          <w:rFonts w:cstheme="minorHAnsi"/>
          <w:color w:val="000000" w:themeColor="text1"/>
          <w:lang w:val="en-US"/>
        </w:rPr>
        <w:t>Wonderboys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(2018)</w:t>
      </w:r>
    </w:p>
    <w:p w14:paraId="061933D0" w14:textId="77777777" w:rsidR="00171222" w:rsidRPr="00101F06" w:rsidRDefault="00171222" w:rsidP="00171222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Gern </w:t>
      </w:r>
      <w:proofErr w:type="spellStart"/>
      <w:r w:rsidRPr="00101F06">
        <w:rPr>
          <w:rFonts w:cstheme="minorHAnsi"/>
          <w:color w:val="000000" w:themeColor="text1"/>
        </w:rPr>
        <w:t>ham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Tuat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Guad</w:t>
      </w:r>
      <w:proofErr w:type="spellEnd"/>
      <w:r w:rsidRPr="00101F06">
        <w:rPr>
          <w:rFonts w:cstheme="minorHAnsi"/>
          <w:color w:val="000000" w:themeColor="text1"/>
        </w:rPr>
        <w:t xml:space="preserve">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(2018)</w:t>
      </w:r>
    </w:p>
    <w:p w14:paraId="0FE56B36" w14:textId="77777777" w:rsidR="00171222" w:rsidRPr="00101F06" w:rsidRDefault="00171222" w:rsidP="00171222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Ganz schön bunt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(2015)</w:t>
      </w:r>
    </w:p>
    <w:p w14:paraId="6F4EB661" w14:textId="77777777" w:rsidR="00171222" w:rsidRPr="009865FA" w:rsidRDefault="00171222" w:rsidP="00171222">
      <w:pPr>
        <w:rPr>
          <w:rFonts w:cstheme="minorHAnsi"/>
          <w:color w:val="000000" w:themeColor="text1"/>
          <w:lang w:val="en-US"/>
        </w:rPr>
      </w:pPr>
      <w:proofErr w:type="spellStart"/>
      <w:r w:rsidRPr="009865FA">
        <w:rPr>
          <w:rFonts w:cstheme="minorHAnsi"/>
          <w:color w:val="000000" w:themeColor="text1"/>
          <w:lang w:val="en-US"/>
        </w:rPr>
        <w:t>Voicemas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(2015)</w:t>
      </w:r>
    </w:p>
    <w:p w14:paraId="39B7972F" w14:textId="77777777" w:rsidR="00171222" w:rsidRPr="00BB2083" w:rsidRDefault="00171222" w:rsidP="00171222">
      <w:pPr>
        <w:rPr>
          <w:rFonts w:cstheme="minorHAnsi"/>
          <w:color w:val="000000" w:themeColor="text1"/>
          <w:lang w:val="en-US"/>
        </w:rPr>
      </w:pPr>
      <w:r w:rsidRPr="009865FA">
        <w:rPr>
          <w:rFonts w:cstheme="minorHAnsi"/>
          <w:color w:val="000000" w:themeColor="text1"/>
          <w:lang w:val="en-US"/>
        </w:rPr>
        <w:lastRenderedPageBreak/>
        <w:t xml:space="preserve">Bona Vox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(2013)</w:t>
      </w:r>
    </w:p>
    <w:p w14:paraId="532FA7EF" w14:textId="77777777" w:rsidR="00171222" w:rsidRPr="00BB2083" w:rsidRDefault="00171222" w:rsidP="00171222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Beethoven Mozart Haydn – Wiener Sängerknaben (2003)</w:t>
      </w:r>
    </w:p>
    <w:p w14:paraId="5093A096" w14:textId="77777777" w:rsidR="00171222" w:rsidRPr="00BB2083" w:rsidRDefault="00171222" w:rsidP="00171222">
      <w:pPr>
        <w:rPr>
          <w:rFonts w:cstheme="minorHAnsi"/>
          <w:color w:val="000000" w:themeColor="text1"/>
        </w:rPr>
      </w:pPr>
    </w:p>
    <w:p w14:paraId="4A848A49" w14:textId="77777777" w:rsidR="00171222" w:rsidRPr="00BB2083" w:rsidRDefault="00171222" w:rsidP="00171222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Links:</w:t>
      </w:r>
    </w:p>
    <w:p w14:paraId="59B9ECA8" w14:textId="4B163BCB" w:rsidR="00061318" w:rsidRPr="00BB2083" w:rsidRDefault="00884E58" w:rsidP="00171222">
      <w:pPr>
        <w:rPr>
          <w:rFonts w:cstheme="minorHAnsi"/>
          <w:color w:val="000000" w:themeColor="text1"/>
        </w:rPr>
      </w:pPr>
      <w:hyperlink r:id="rId9" w:history="1">
        <w:r w:rsidR="00BB2083" w:rsidRPr="00BB2083">
          <w:rPr>
            <w:rStyle w:val="Hyperlink"/>
            <w:rFonts w:cstheme="minorHAnsi"/>
            <w:color w:val="000000" w:themeColor="text1"/>
          </w:rPr>
          <w:t>https://www.liener-musik.at</w:t>
        </w:r>
      </w:hyperlink>
      <w:r w:rsidR="00BB2083" w:rsidRPr="00BB2083">
        <w:rPr>
          <w:rFonts w:cstheme="minorHAnsi"/>
          <w:color w:val="000000" w:themeColor="text1"/>
        </w:rPr>
        <w:t xml:space="preserve"> </w:t>
      </w:r>
    </w:p>
    <w:p w14:paraId="4CB8D693" w14:textId="276E9080" w:rsidR="00061318" w:rsidRPr="00BB2083" w:rsidRDefault="00061318" w:rsidP="00061318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 xml:space="preserve">Instagram: </w:t>
      </w:r>
      <w:hyperlink r:id="rId10" w:history="1">
        <w:r w:rsidR="00BB2083" w:rsidRPr="00BB2083">
          <w:rPr>
            <w:rStyle w:val="Hyperlink"/>
            <w:rFonts w:cstheme="minorHAnsi"/>
            <w:color w:val="000000" w:themeColor="text1"/>
          </w:rPr>
          <w:t>https://www.instagram.com/liener_musik</w:t>
        </w:r>
      </w:hyperlink>
      <w:r w:rsidR="00BB2083" w:rsidRPr="00BB2083">
        <w:rPr>
          <w:rFonts w:cstheme="minorHAnsi"/>
          <w:color w:val="000000" w:themeColor="text1"/>
        </w:rPr>
        <w:t xml:space="preserve"> </w:t>
      </w:r>
    </w:p>
    <w:p w14:paraId="6A0CB4AB" w14:textId="7A63FDDA" w:rsidR="00171222" w:rsidRPr="00BB2083" w:rsidRDefault="00061318" w:rsidP="00061318">
      <w:pPr>
        <w:rPr>
          <w:rFonts w:cstheme="minorHAnsi"/>
          <w:color w:val="000000" w:themeColor="text1"/>
        </w:rPr>
      </w:pPr>
      <w:proofErr w:type="spellStart"/>
      <w:r w:rsidRPr="00BB2083">
        <w:rPr>
          <w:rFonts w:cstheme="minorHAnsi"/>
          <w:color w:val="000000" w:themeColor="text1"/>
        </w:rPr>
        <w:t>fb</w:t>
      </w:r>
      <w:proofErr w:type="spellEnd"/>
      <w:r w:rsidRPr="00BB2083">
        <w:rPr>
          <w:rFonts w:cstheme="minorHAnsi"/>
          <w:color w:val="000000" w:themeColor="text1"/>
        </w:rPr>
        <w:t xml:space="preserve">: </w:t>
      </w:r>
      <w:hyperlink r:id="rId11" w:history="1">
        <w:r w:rsidR="00BB2083" w:rsidRPr="00BB2083">
          <w:rPr>
            <w:rStyle w:val="Hyperlink"/>
            <w:rFonts w:cstheme="minorHAnsi"/>
            <w:color w:val="000000" w:themeColor="text1"/>
          </w:rPr>
          <w:t>https://www.facebook.com/lienermusik</w:t>
        </w:r>
      </w:hyperlink>
      <w:r w:rsidR="00BB2083" w:rsidRPr="00BB2083">
        <w:rPr>
          <w:rFonts w:cstheme="minorHAnsi"/>
          <w:color w:val="000000" w:themeColor="text1"/>
        </w:rPr>
        <w:t xml:space="preserve"> </w:t>
      </w:r>
    </w:p>
    <w:p w14:paraId="07923BDE" w14:textId="77777777" w:rsidR="00BB2083" w:rsidRPr="00BB2083" w:rsidRDefault="00061318" w:rsidP="00061318">
      <w:pPr>
        <w:rPr>
          <w:rFonts w:cstheme="minorHAnsi"/>
          <w:color w:val="000000" w:themeColor="text1"/>
        </w:rPr>
      </w:pPr>
      <w:proofErr w:type="spellStart"/>
      <w:r w:rsidRPr="00BB2083">
        <w:rPr>
          <w:rFonts w:cstheme="minorHAnsi"/>
          <w:color w:val="000000" w:themeColor="text1"/>
        </w:rPr>
        <w:t>Youtube</w:t>
      </w:r>
      <w:proofErr w:type="spellEnd"/>
      <w:r w:rsidRPr="00BB2083">
        <w:rPr>
          <w:rFonts w:cstheme="minorHAnsi"/>
          <w:color w:val="000000" w:themeColor="text1"/>
        </w:rPr>
        <w:t>:</w:t>
      </w:r>
    </w:p>
    <w:p w14:paraId="73E57FBC" w14:textId="5EA9933C" w:rsidR="00BB2083" w:rsidRPr="00BB2083" w:rsidRDefault="00560364" w:rsidP="00061318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Musikvideo „</w:t>
      </w:r>
      <w:proofErr w:type="spellStart"/>
      <w:r w:rsidRPr="00BB2083">
        <w:rPr>
          <w:rFonts w:cstheme="minorHAnsi"/>
          <w:color w:val="000000" w:themeColor="text1"/>
        </w:rPr>
        <w:t>Zuckerherzerl</w:t>
      </w:r>
      <w:proofErr w:type="spellEnd"/>
      <w:r w:rsidRPr="00BB2083">
        <w:rPr>
          <w:rFonts w:cstheme="minorHAnsi"/>
          <w:color w:val="000000" w:themeColor="text1"/>
        </w:rPr>
        <w:t>“</w:t>
      </w:r>
      <w:r w:rsidR="00BB2083" w:rsidRPr="00BB2083">
        <w:rPr>
          <w:rFonts w:cstheme="minorHAnsi"/>
          <w:color w:val="000000" w:themeColor="text1"/>
        </w:rPr>
        <w:t xml:space="preserve">: </w:t>
      </w:r>
      <w:hyperlink r:id="rId12" w:history="1">
        <w:r w:rsidR="00BB2083" w:rsidRPr="00BB2083">
          <w:rPr>
            <w:rStyle w:val="Hyperlink"/>
            <w:rFonts w:cstheme="minorHAnsi"/>
            <w:color w:val="000000" w:themeColor="text1"/>
          </w:rPr>
          <w:t>https://youtu.be/EIEMK5brJgk</w:t>
        </w:r>
      </w:hyperlink>
      <w:r w:rsidR="00BB2083" w:rsidRPr="00BB2083">
        <w:rPr>
          <w:rFonts w:cstheme="minorHAnsi"/>
          <w:color w:val="000000" w:themeColor="text1"/>
        </w:rPr>
        <w:t xml:space="preserve"> </w:t>
      </w:r>
    </w:p>
    <w:p w14:paraId="047BFA36" w14:textId="762A94F1" w:rsidR="00061318" w:rsidRPr="00BB2083" w:rsidRDefault="00061318" w:rsidP="00061318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Musikvideo „Rosen und Mohn“</w:t>
      </w:r>
      <w:r w:rsidR="00BB2083" w:rsidRPr="00BB2083">
        <w:rPr>
          <w:rFonts w:cstheme="minorHAnsi"/>
          <w:color w:val="000000" w:themeColor="text1"/>
        </w:rPr>
        <w:t xml:space="preserve">: </w:t>
      </w:r>
      <w:hyperlink r:id="rId13" w:history="1">
        <w:r w:rsidR="00BB2083" w:rsidRPr="00BB2083">
          <w:rPr>
            <w:rStyle w:val="Hyperlink"/>
            <w:rFonts w:cstheme="minorHAnsi"/>
            <w:color w:val="000000" w:themeColor="text1"/>
          </w:rPr>
          <w:t>https://youtu.be/57XwTXq2QpI</w:t>
        </w:r>
      </w:hyperlink>
      <w:r w:rsidR="00BB2083" w:rsidRPr="00BB2083">
        <w:rPr>
          <w:rFonts w:cstheme="minorHAnsi"/>
          <w:color w:val="000000" w:themeColor="text1"/>
        </w:rPr>
        <w:t xml:space="preserve"> </w:t>
      </w:r>
    </w:p>
    <w:p w14:paraId="6E6FD978" w14:textId="77777777" w:rsidR="00E365EB" w:rsidRPr="00BB2083" w:rsidRDefault="00E365EB" w:rsidP="00171222">
      <w:pPr>
        <w:rPr>
          <w:rFonts w:cstheme="minorHAnsi"/>
          <w:color w:val="000000" w:themeColor="text1"/>
        </w:rPr>
      </w:pPr>
    </w:p>
    <w:p w14:paraId="3023568B" w14:textId="28703115" w:rsidR="00AB1629" w:rsidRPr="00AB1629" w:rsidRDefault="00AB1629" w:rsidP="00171222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  <w:vertAlign w:val="superscript"/>
        </w:rPr>
        <w:t>1</w:t>
      </w:r>
      <w:r w:rsidRPr="00BB2083">
        <w:rPr>
          <w:rFonts w:cstheme="minorHAnsi"/>
          <w:color w:val="000000" w:themeColor="text1"/>
        </w:rPr>
        <w:t xml:space="preserve"> </w:t>
      </w:r>
      <w:r w:rsidR="00E365EB" w:rsidRPr="00BB2083">
        <w:rPr>
          <w:rFonts w:cstheme="minorHAnsi"/>
          <w:color w:val="000000" w:themeColor="text1"/>
        </w:rPr>
        <w:t xml:space="preserve">„SCHÖN SCHRÄG WIENERISCH“ betitelte DIE PRESSE </w:t>
      </w:r>
      <w:r w:rsidRPr="00BB2083">
        <w:rPr>
          <w:rFonts w:cstheme="minorHAnsi"/>
          <w:color w:val="000000" w:themeColor="text1"/>
        </w:rPr>
        <w:t>ihr</w:t>
      </w:r>
      <w:r w:rsidR="00E365EB" w:rsidRPr="00BB2083">
        <w:rPr>
          <w:rFonts w:cstheme="minorHAnsi"/>
          <w:color w:val="000000" w:themeColor="text1"/>
        </w:rPr>
        <w:t xml:space="preserve"> am 11.11.2020 erschienen</w:t>
      </w:r>
      <w:r w:rsidRPr="00BB2083">
        <w:rPr>
          <w:rFonts w:cstheme="minorHAnsi"/>
          <w:color w:val="000000" w:themeColor="text1"/>
        </w:rPr>
        <w:t>es</w:t>
      </w:r>
      <w:r w:rsidR="00E365EB" w:rsidRPr="00BB2083">
        <w:rPr>
          <w:rFonts w:cstheme="minorHAnsi"/>
          <w:color w:val="000000" w:themeColor="text1"/>
        </w:rPr>
        <w:t xml:space="preserve"> </w:t>
      </w:r>
      <w:r w:rsidR="00E365EB" w:rsidRPr="00AB1629">
        <w:rPr>
          <w:rFonts w:cstheme="minorHAnsi"/>
          <w:color w:val="000000" w:themeColor="text1"/>
        </w:rPr>
        <w:t>LIENER-Künstlerportrait</w:t>
      </w:r>
    </w:p>
    <w:p w14:paraId="1C3061CE" w14:textId="318B1FE4" w:rsidR="00171222" w:rsidRPr="00AB1629" w:rsidRDefault="00884E58" w:rsidP="00171222">
      <w:pPr>
        <w:rPr>
          <w:rFonts w:cstheme="minorHAnsi"/>
          <w:color w:val="000000" w:themeColor="text1"/>
        </w:rPr>
      </w:pPr>
      <w:hyperlink r:id="rId14" w:history="1">
        <w:r w:rsidR="00AB1629" w:rsidRPr="00AB1629">
          <w:rPr>
            <w:rStyle w:val="Hyperlink"/>
            <w:rFonts w:cstheme="minorHAnsi"/>
            <w:color w:val="000000" w:themeColor="text1"/>
          </w:rPr>
          <w:t>https://www.diepresse.com/5895713/matthias-liener-schon-schrag-wienerisch</w:t>
        </w:r>
      </w:hyperlink>
      <w:r w:rsidR="00AB1629" w:rsidRPr="00AB1629">
        <w:rPr>
          <w:rFonts w:cstheme="minorHAnsi"/>
          <w:color w:val="000000" w:themeColor="text1"/>
        </w:rPr>
        <w:t xml:space="preserve"> </w:t>
      </w:r>
    </w:p>
    <w:p w14:paraId="3BF7936A" w14:textId="4BA8C95F" w:rsidR="00E365EB" w:rsidRDefault="00E365EB" w:rsidP="00171222">
      <w:pPr>
        <w:rPr>
          <w:rFonts w:cstheme="minorHAnsi"/>
          <w:color w:val="000000" w:themeColor="text1"/>
        </w:rPr>
      </w:pPr>
    </w:p>
    <w:p w14:paraId="254226D1" w14:textId="61CDEE20" w:rsidR="009531AF" w:rsidRDefault="009531AF" w:rsidP="00171222">
      <w:pPr>
        <w:rPr>
          <w:rFonts w:cstheme="minorHAnsi"/>
          <w:color w:val="000000" w:themeColor="text1"/>
        </w:rPr>
      </w:pPr>
    </w:p>
    <w:p w14:paraId="343525CE" w14:textId="77777777" w:rsidR="00CC5BAF" w:rsidRPr="00AB1629" w:rsidRDefault="00CC5BAF" w:rsidP="00171222">
      <w:pPr>
        <w:rPr>
          <w:rFonts w:cstheme="minorHAnsi"/>
          <w:color w:val="000000" w:themeColor="text1"/>
        </w:rPr>
      </w:pPr>
    </w:p>
    <w:p w14:paraId="0724DDDA" w14:textId="75D6F97D" w:rsidR="00171222" w:rsidRPr="00AB1629" w:rsidRDefault="00171222" w:rsidP="00171222">
      <w:pPr>
        <w:rPr>
          <w:rFonts w:cstheme="minorHAnsi"/>
          <w:color w:val="000000" w:themeColor="text1"/>
        </w:rPr>
      </w:pPr>
      <w:r w:rsidRPr="00AB1629">
        <w:rPr>
          <w:rFonts w:cstheme="minorHAnsi"/>
          <w:color w:val="000000" w:themeColor="text1"/>
        </w:rPr>
        <w:t>Kontakt</w:t>
      </w:r>
      <w:r w:rsidR="00CC5BAF">
        <w:rPr>
          <w:rFonts w:cstheme="minorHAnsi"/>
          <w:color w:val="000000" w:themeColor="text1"/>
        </w:rPr>
        <w:t>/Management</w:t>
      </w:r>
      <w:r w:rsidRPr="00AB1629">
        <w:rPr>
          <w:rFonts w:cstheme="minorHAnsi"/>
          <w:color w:val="000000" w:themeColor="text1"/>
        </w:rPr>
        <w:t>:</w:t>
      </w:r>
    </w:p>
    <w:p w14:paraId="2C5FA8A6" w14:textId="523542E8" w:rsidR="00B660C2" w:rsidRPr="00AB1629" w:rsidRDefault="00171222">
      <w:pPr>
        <w:rPr>
          <w:rFonts w:eastAsia="Times New Roman" w:cstheme="minorHAnsi"/>
          <w:color w:val="000000" w:themeColor="text1"/>
          <w:lang w:eastAsia="de-DE"/>
        </w:rPr>
      </w:pPr>
      <w:r w:rsidRPr="00527725">
        <w:rPr>
          <w:rFonts w:eastAsia="Times New Roman" w:cstheme="minorHAnsi"/>
          <w:color w:val="000000" w:themeColor="text1"/>
          <w:lang w:eastAsia="de-DE"/>
        </w:rPr>
        <w:t>Literaturagentur Wildner &amp; Wildner Music</w:t>
      </w:r>
      <w:r w:rsidRPr="00527725">
        <w:rPr>
          <w:rFonts w:eastAsia="Times New Roman" w:cstheme="minorHAnsi"/>
          <w:color w:val="000000"/>
          <w:lang w:eastAsia="de-DE"/>
        </w:rPr>
        <w:br/>
        <w:t xml:space="preserve">Mag. </w:t>
      </w:r>
      <w:r w:rsidRPr="009865FA">
        <w:rPr>
          <w:rFonts w:eastAsia="Times New Roman" w:cstheme="minorHAnsi"/>
          <w:color w:val="000000"/>
          <w:lang w:eastAsia="de-DE"/>
        </w:rPr>
        <w:t>Günther Wildner</w:t>
      </w:r>
      <w:r w:rsidRPr="009865FA">
        <w:rPr>
          <w:rFonts w:eastAsia="Times New Roman" w:cstheme="minorHAnsi"/>
          <w:color w:val="000000"/>
          <w:lang w:eastAsia="de-DE"/>
        </w:rPr>
        <w:br/>
      </w:r>
      <w:r w:rsidRPr="00AB1629">
        <w:rPr>
          <w:rFonts w:eastAsia="Times New Roman" w:cstheme="minorHAnsi"/>
          <w:color w:val="000000" w:themeColor="text1"/>
          <w:lang w:eastAsia="de-DE"/>
        </w:rPr>
        <w:t>Freundgasse 10-12/12, 1040 Wien</w:t>
      </w:r>
      <w:r w:rsidRPr="00AB1629">
        <w:rPr>
          <w:rFonts w:eastAsia="Times New Roman" w:cstheme="minorHAnsi"/>
          <w:color w:val="000000" w:themeColor="text1"/>
          <w:lang w:eastAsia="de-DE"/>
        </w:rPr>
        <w:br/>
        <w:t>Tel/Fax: +43 1 4840428</w:t>
      </w:r>
      <w:r w:rsidRPr="00AB1629">
        <w:rPr>
          <w:rFonts w:eastAsia="Times New Roman" w:cstheme="minorHAnsi"/>
          <w:color w:val="000000" w:themeColor="text1"/>
          <w:lang w:eastAsia="de-DE"/>
        </w:rPr>
        <w:br/>
        <w:t>Mobil: +43 699 12696542</w:t>
      </w:r>
      <w:r w:rsidRPr="00AB1629">
        <w:rPr>
          <w:rFonts w:eastAsia="Times New Roman" w:cstheme="minorHAnsi"/>
          <w:color w:val="000000" w:themeColor="text1"/>
          <w:lang w:eastAsia="de-DE"/>
        </w:rPr>
        <w:br/>
        <w:t xml:space="preserve">Mail: </w:t>
      </w:r>
      <w:hyperlink r:id="rId15" w:history="1">
        <w:r w:rsidR="00AB1629" w:rsidRPr="00AB1629">
          <w:rPr>
            <w:rStyle w:val="Hyperlink"/>
            <w:rFonts w:eastAsia="Times New Roman" w:cstheme="minorHAnsi"/>
            <w:color w:val="000000" w:themeColor="text1"/>
            <w:lang w:eastAsia="de-DE"/>
          </w:rPr>
          <w:t>wildner@literaturagentur.at</w:t>
        </w:r>
      </w:hyperlink>
      <w:r w:rsidR="00AB1629" w:rsidRPr="00AB1629">
        <w:rPr>
          <w:rFonts w:eastAsia="Times New Roman" w:cstheme="minorHAnsi"/>
          <w:color w:val="000000" w:themeColor="text1"/>
          <w:lang w:eastAsia="de-DE"/>
        </w:rPr>
        <w:t xml:space="preserve"> </w:t>
      </w:r>
      <w:r w:rsidRPr="00AB1629">
        <w:rPr>
          <w:rFonts w:eastAsia="Times New Roman" w:cstheme="minorHAnsi"/>
          <w:color w:val="000000" w:themeColor="text1"/>
          <w:lang w:eastAsia="de-DE"/>
        </w:rPr>
        <w:br/>
        <w:t xml:space="preserve">Web: </w:t>
      </w:r>
      <w:hyperlink r:id="rId16" w:history="1">
        <w:r w:rsidR="00AB1629" w:rsidRPr="00AB1629">
          <w:rPr>
            <w:rStyle w:val="Hyperlink"/>
            <w:rFonts w:eastAsia="Times New Roman" w:cstheme="minorHAnsi"/>
            <w:color w:val="000000" w:themeColor="text1"/>
            <w:lang w:eastAsia="de-DE"/>
          </w:rPr>
          <w:t>http://www.literaturagentur.at</w:t>
        </w:r>
      </w:hyperlink>
      <w:r w:rsidR="00AB1629" w:rsidRPr="00AB1629">
        <w:rPr>
          <w:rFonts w:eastAsia="Times New Roman" w:cstheme="minorHAnsi"/>
          <w:color w:val="000000" w:themeColor="text1"/>
          <w:lang w:eastAsia="de-DE"/>
        </w:rPr>
        <w:t xml:space="preserve"> </w:t>
      </w:r>
    </w:p>
    <w:sectPr w:rsidR="00B660C2" w:rsidRPr="00AB1629" w:rsidSect="00B05AB9">
      <w:footerReference w:type="even" r:id="rId17"/>
      <w:footerReference w:type="default" r:id="rId18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9C693" w14:textId="77777777" w:rsidR="00884E58" w:rsidRDefault="00884E58" w:rsidP="00B05AB9">
      <w:r>
        <w:separator/>
      </w:r>
    </w:p>
  </w:endnote>
  <w:endnote w:type="continuationSeparator" w:id="0">
    <w:p w14:paraId="7A066823" w14:textId="77777777" w:rsidR="00884E58" w:rsidRDefault="00884E58" w:rsidP="00B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4464284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29B822" w14:textId="37BA9E0A" w:rsidR="00B05AB9" w:rsidRDefault="00B05AB9" w:rsidP="005053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13F1588" w14:textId="77777777" w:rsidR="00B05AB9" w:rsidRDefault="00B05AB9" w:rsidP="00B05A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724649853"/>
      <w:docPartObj>
        <w:docPartGallery w:val="Page Numbers (Bottom of Page)"/>
        <w:docPartUnique/>
      </w:docPartObj>
    </w:sdtPr>
    <w:sdtEndPr>
      <w:rPr>
        <w:rStyle w:val="Seitenzahl"/>
        <w:rFonts w:cstheme="minorHAnsi"/>
        <w:sz w:val="20"/>
        <w:szCs w:val="20"/>
      </w:rPr>
    </w:sdtEndPr>
    <w:sdtContent>
      <w:p w14:paraId="27531AA4" w14:textId="091DF170" w:rsidR="00B05AB9" w:rsidRPr="00B05AB9" w:rsidRDefault="00B05AB9" w:rsidP="00505370">
        <w:pPr>
          <w:pStyle w:val="Fuzeile"/>
          <w:framePr w:wrap="none" w:vAnchor="text" w:hAnchor="margin" w:xAlign="right" w:y="1"/>
          <w:rPr>
            <w:rStyle w:val="Seitenzahl"/>
            <w:rFonts w:cstheme="minorHAnsi"/>
            <w:sz w:val="20"/>
            <w:szCs w:val="20"/>
          </w:rPr>
        </w:pPr>
        <w:r w:rsidRPr="00B05AB9">
          <w:rPr>
            <w:rStyle w:val="Seitenzahl"/>
            <w:rFonts w:cstheme="minorHAnsi"/>
            <w:sz w:val="20"/>
            <w:szCs w:val="20"/>
          </w:rPr>
          <w:fldChar w:fldCharType="begin"/>
        </w:r>
        <w:r w:rsidRPr="00B05AB9">
          <w:rPr>
            <w:rStyle w:val="Seitenzahl"/>
            <w:rFonts w:cstheme="minorHAnsi"/>
            <w:sz w:val="20"/>
            <w:szCs w:val="20"/>
          </w:rPr>
          <w:instrText xml:space="preserve"> PAGE </w:instrText>
        </w:r>
        <w:r w:rsidRPr="00B05AB9">
          <w:rPr>
            <w:rStyle w:val="Seitenzahl"/>
            <w:rFonts w:cstheme="minorHAnsi"/>
            <w:sz w:val="20"/>
            <w:szCs w:val="20"/>
          </w:rPr>
          <w:fldChar w:fldCharType="separate"/>
        </w:r>
        <w:r w:rsidRPr="00B05AB9">
          <w:rPr>
            <w:rStyle w:val="Seitenzahl"/>
            <w:rFonts w:cstheme="minorHAnsi"/>
            <w:noProof/>
            <w:sz w:val="20"/>
            <w:szCs w:val="20"/>
          </w:rPr>
          <w:t>1</w:t>
        </w:r>
        <w:r w:rsidRPr="00B05AB9">
          <w:rPr>
            <w:rStyle w:val="Seitenzahl"/>
            <w:rFonts w:cstheme="minorHAnsi"/>
            <w:sz w:val="20"/>
            <w:szCs w:val="20"/>
          </w:rPr>
          <w:fldChar w:fldCharType="end"/>
        </w:r>
      </w:p>
    </w:sdtContent>
  </w:sdt>
  <w:p w14:paraId="4285EFF3" w14:textId="77777777" w:rsidR="00B05AB9" w:rsidRPr="00B05AB9" w:rsidRDefault="00B05AB9" w:rsidP="00B05AB9">
    <w:pPr>
      <w:pStyle w:val="Fuzeile"/>
      <w:ind w:right="360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799A" w14:textId="77777777" w:rsidR="00884E58" w:rsidRDefault="00884E58" w:rsidP="00B05AB9">
      <w:r>
        <w:separator/>
      </w:r>
    </w:p>
  </w:footnote>
  <w:footnote w:type="continuationSeparator" w:id="0">
    <w:p w14:paraId="56DED1AD" w14:textId="77777777" w:rsidR="00884E58" w:rsidRDefault="00884E58" w:rsidP="00B0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22"/>
    <w:rsid w:val="00061318"/>
    <w:rsid w:val="00084BF2"/>
    <w:rsid w:val="00171222"/>
    <w:rsid w:val="001D0C4F"/>
    <w:rsid w:val="00203E92"/>
    <w:rsid w:val="00262D0E"/>
    <w:rsid w:val="00291D77"/>
    <w:rsid w:val="003014B1"/>
    <w:rsid w:val="00313EF5"/>
    <w:rsid w:val="00325D9C"/>
    <w:rsid w:val="003B2ABF"/>
    <w:rsid w:val="004351EC"/>
    <w:rsid w:val="00527725"/>
    <w:rsid w:val="005322D5"/>
    <w:rsid w:val="00560364"/>
    <w:rsid w:val="00567F06"/>
    <w:rsid w:val="006F3FEF"/>
    <w:rsid w:val="007E778A"/>
    <w:rsid w:val="00807BAA"/>
    <w:rsid w:val="00884E58"/>
    <w:rsid w:val="008E01A9"/>
    <w:rsid w:val="009531AF"/>
    <w:rsid w:val="009E2BE1"/>
    <w:rsid w:val="00A85336"/>
    <w:rsid w:val="00AB1629"/>
    <w:rsid w:val="00AC2F35"/>
    <w:rsid w:val="00AC5EA5"/>
    <w:rsid w:val="00AC73F5"/>
    <w:rsid w:val="00B05AB9"/>
    <w:rsid w:val="00B660C2"/>
    <w:rsid w:val="00B9692A"/>
    <w:rsid w:val="00BB2083"/>
    <w:rsid w:val="00BE60BC"/>
    <w:rsid w:val="00C36F4B"/>
    <w:rsid w:val="00C37839"/>
    <w:rsid w:val="00CC5BAF"/>
    <w:rsid w:val="00CC5FBC"/>
    <w:rsid w:val="00D35248"/>
    <w:rsid w:val="00DE64F2"/>
    <w:rsid w:val="00E365EB"/>
    <w:rsid w:val="00E53AFE"/>
    <w:rsid w:val="00F00620"/>
    <w:rsid w:val="00F05F26"/>
    <w:rsid w:val="00F74EFB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08F7F"/>
  <w15:chartTrackingRefBased/>
  <w15:docId w15:val="{ECB5739B-AE92-6943-B85E-1332EA1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2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12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712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B162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05A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5AB9"/>
  </w:style>
  <w:style w:type="character" w:styleId="Seitenzahl">
    <w:name w:val="page number"/>
    <w:basedOn w:val="Absatz-Standardschriftart"/>
    <w:uiPriority w:val="99"/>
    <w:semiHidden/>
    <w:unhideWhenUsed/>
    <w:rsid w:val="00B05AB9"/>
  </w:style>
  <w:style w:type="paragraph" w:styleId="Kopfzeile">
    <w:name w:val="header"/>
    <w:basedOn w:val="Standard"/>
    <w:link w:val="KopfzeileZchn"/>
    <w:uiPriority w:val="99"/>
    <w:unhideWhenUsed/>
    <w:rsid w:val="00B05A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9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kulturhaus.orf.at/artikel/677857/Liener-praesentiert-LIENER" TargetMode="External"/><Relationship Id="rId13" Type="http://schemas.openxmlformats.org/officeDocument/2006/relationships/hyperlink" Target="https://youtu.be/57XwTXq2QpI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musik-promotion.net/de/ProductDetail?pid=182409763" TargetMode="External"/><Relationship Id="rId12" Type="http://schemas.openxmlformats.org/officeDocument/2006/relationships/hyperlink" Target="https://youtu.be/EIEMK5brJg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literaturagentur.a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azztime.film/" TargetMode="External"/><Relationship Id="rId11" Type="http://schemas.openxmlformats.org/officeDocument/2006/relationships/hyperlink" Target="https://www.facebook.com/lienermusi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ildner@literaturagentur.at" TargetMode="External"/><Relationship Id="rId10" Type="http://schemas.openxmlformats.org/officeDocument/2006/relationships/hyperlink" Target="https://www.instagram.com/liener_musi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ener-musik.at" TargetMode="External"/><Relationship Id="rId14" Type="http://schemas.openxmlformats.org/officeDocument/2006/relationships/hyperlink" Target="https://www.diepresse.com/5895713/matthias-liener-schon-schrag-wieneris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Wildner</dc:creator>
  <cp:keywords/>
  <dc:description/>
  <cp:lastModifiedBy>Günther Wildner</cp:lastModifiedBy>
  <cp:revision>16</cp:revision>
  <dcterms:created xsi:type="dcterms:W3CDTF">2020-11-26T08:36:00Z</dcterms:created>
  <dcterms:modified xsi:type="dcterms:W3CDTF">2020-12-09T10:17:00Z</dcterms:modified>
</cp:coreProperties>
</file>